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E4" w:rsidRDefault="00C13A65" w:rsidP="001E6FE4">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Принято на заседании</w:t>
      </w:r>
    </w:p>
    <w:p w:rsidR="00C13A65" w:rsidRDefault="00C13A65" w:rsidP="001E6FE4">
      <w:pPr>
        <w:jc w:val="right"/>
        <w:rPr>
          <w:rFonts w:ascii="Times New Roman" w:hAnsi="Times New Roman" w:cs="Times New Roman"/>
          <w:sz w:val="28"/>
          <w:szCs w:val="28"/>
        </w:rPr>
      </w:pPr>
      <w:r>
        <w:rPr>
          <w:rFonts w:ascii="Times New Roman" w:hAnsi="Times New Roman" w:cs="Times New Roman"/>
          <w:sz w:val="28"/>
          <w:szCs w:val="28"/>
        </w:rPr>
        <w:t>Координационного совета</w:t>
      </w:r>
    </w:p>
    <w:p w:rsidR="00C13A65" w:rsidRPr="001E6FE4" w:rsidRDefault="00C13A65" w:rsidP="001E6FE4">
      <w:pPr>
        <w:jc w:val="right"/>
        <w:rPr>
          <w:rFonts w:ascii="Times New Roman" w:hAnsi="Times New Roman" w:cs="Times New Roman"/>
          <w:sz w:val="28"/>
          <w:szCs w:val="28"/>
        </w:rPr>
      </w:pPr>
      <w:r>
        <w:rPr>
          <w:rFonts w:ascii="Times New Roman" w:hAnsi="Times New Roman" w:cs="Times New Roman"/>
          <w:sz w:val="28"/>
          <w:szCs w:val="28"/>
        </w:rPr>
        <w:t xml:space="preserve">26.08.2020г.  </w:t>
      </w:r>
    </w:p>
    <w:p w:rsidR="001E6FE4" w:rsidRDefault="001E6FE4" w:rsidP="001E6FE4">
      <w:pPr>
        <w:jc w:val="center"/>
        <w:rPr>
          <w:rFonts w:ascii="Times New Roman" w:hAnsi="Times New Roman" w:cs="Times New Roman"/>
          <w:b/>
          <w:sz w:val="28"/>
          <w:szCs w:val="28"/>
        </w:rPr>
      </w:pPr>
    </w:p>
    <w:p w:rsidR="001E6FE4" w:rsidRDefault="001E6FE4" w:rsidP="001E6FE4">
      <w:pPr>
        <w:jc w:val="center"/>
        <w:rPr>
          <w:rFonts w:ascii="Times New Roman" w:hAnsi="Times New Roman" w:cs="Times New Roman"/>
          <w:b/>
          <w:sz w:val="28"/>
          <w:szCs w:val="28"/>
        </w:rPr>
      </w:pPr>
      <w:r w:rsidRPr="001E6FE4">
        <w:rPr>
          <w:rFonts w:ascii="Times New Roman" w:hAnsi="Times New Roman" w:cs="Times New Roman"/>
          <w:b/>
          <w:sz w:val="28"/>
          <w:szCs w:val="28"/>
        </w:rPr>
        <w:t>Положение</w:t>
      </w:r>
    </w:p>
    <w:p w:rsidR="001E6FE4" w:rsidRPr="001E6FE4" w:rsidRDefault="006F50A6">
      <w:pPr>
        <w:rPr>
          <w:rFonts w:ascii="Times New Roman" w:hAnsi="Times New Roman" w:cs="Times New Roman"/>
          <w:b/>
          <w:sz w:val="28"/>
          <w:szCs w:val="28"/>
        </w:rPr>
      </w:pPr>
      <w:r>
        <w:rPr>
          <w:rFonts w:ascii="Times New Roman" w:hAnsi="Times New Roman" w:cs="Times New Roman"/>
          <w:b/>
          <w:sz w:val="28"/>
          <w:szCs w:val="28"/>
        </w:rPr>
        <w:t xml:space="preserve">О </w:t>
      </w:r>
      <w:r w:rsidR="001E6FE4" w:rsidRPr="001E6FE4">
        <w:rPr>
          <w:rFonts w:ascii="Times New Roman" w:hAnsi="Times New Roman" w:cs="Times New Roman"/>
          <w:b/>
          <w:sz w:val="28"/>
          <w:szCs w:val="28"/>
        </w:rPr>
        <w:t xml:space="preserve"> порядке проведения промежуточной аттестации при сетевой форме реализации образовательных программ среднего общего образования  </w:t>
      </w:r>
    </w:p>
    <w:p w:rsidR="001E6FE4" w:rsidRDefault="001E6FE4">
      <w:pPr>
        <w:rPr>
          <w:rFonts w:ascii="Times New Roman" w:hAnsi="Times New Roman" w:cs="Times New Roman"/>
          <w:sz w:val="28"/>
          <w:szCs w:val="28"/>
        </w:rPr>
      </w:pPr>
      <w:r w:rsidRPr="001E6FE4">
        <w:rPr>
          <w:rFonts w:ascii="Times New Roman" w:hAnsi="Times New Roman" w:cs="Times New Roman"/>
          <w:sz w:val="28"/>
          <w:szCs w:val="28"/>
        </w:rPr>
        <w:t xml:space="preserve">1. Общие положения </w:t>
      </w:r>
    </w:p>
    <w:p w:rsidR="001E6FE4" w:rsidRDefault="001E6FE4">
      <w:pPr>
        <w:rPr>
          <w:rFonts w:ascii="Times New Roman" w:hAnsi="Times New Roman" w:cs="Times New Roman"/>
          <w:sz w:val="28"/>
          <w:szCs w:val="28"/>
        </w:rPr>
      </w:pPr>
      <w:r w:rsidRPr="001E6FE4">
        <w:rPr>
          <w:rFonts w:ascii="Times New Roman" w:hAnsi="Times New Roman" w:cs="Times New Roman"/>
          <w:sz w:val="28"/>
          <w:szCs w:val="28"/>
        </w:rPr>
        <w:t>1.1. Настоящее Положение разработано в соответствии с Федеральным законом от 29 декабря 2012 г. № 273-ФЗ «Об образовании в Российской Федерации», с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(со всеми изменениями)</w:t>
      </w:r>
      <w:r>
        <w:rPr>
          <w:rFonts w:ascii="Times New Roman" w:hAnsi="Times New Roman" w:cs="Times New Roman"/>
          <w:sz w:val="28"/>
          <w:szCs w:val="28"/>
        </w:rPr>
        <w:t>.</w:t>
      </w:r>
    </w:p>
    <w:p w:rsidR="001E6FE4" w:rsidRDefault="001E6FE4">
      <w:pPr>
        <w:rPr>
          <w:rFonts w:ascii="Times New Roman" w:hAnsi="Times New Roman" w:cs="Times New Roman"/>
          <w:sz w:val="28"/>
          <w:szCs w:val="28"/>
        </w:rPr>
      </w:pPr>
      <w:r w:rsidRPr="001E6FE4">
        <w:rPr>
          <w:rFonts w:ascii="Times New Roman" w:hAnsi="Times New Roman" w:cs="Times New Roman"/>
          <w:sz w:val="28"/>
          <w:szCs w:val="28"/>
        </w:rPr>
        <w:t>1.2. Настоящее Положение о проведении промежуточной аттестации учащихся и осуществлении текущего контроля их успеваемости (далее - Положение) при сетевой форме реализации образовательных программ среднего общего образования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1E6FE4" w:rsidRDefault="001E6FE4">
      <w:pPr>
        <w:rPr>
          <w:rFonts w:ascii="Times New Roman" w:hAnsi="Times New Roman" w:cs="Times New Roman"/>
          <w:sz w:val="28"/>
          <w:szCs w:val="28"/>
        </w:rPr>
      </w:pPr>
      <w:r w:rsidRPr="001E6FE4">
        <w:rPr>
          <w:rFonts w:ascii="Times New Roman" w:hAnsi="Times New Roman" w:cs="Times New Roman"/>
          <w:sz w:val="28"/>
          <w:szCs w:val="28"/>
        </w:rPr>
        <w:t xml:space="preserve">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среднего общего образования (далее – ФГОС СОО). </w:t>
      </w:r>
    </w:p>
    <w:p w:rsidR="001E6FE4" w:rsidRDefault="001E6FE4">
      <w:pPr>
        <w:rPr>
          <w:rFonts w:ascii="Times New Roman" w:hAnsi="Times New Roman" w:cs="Times New Roman"/>
          <w:sz w:val="28"/>
          <w:szCs w:val="28"/>
        </w:rPr>
      </w:pPr>
      <w:r w:rsidRPr="001E6FE4">
        <w:rPr>
          <w:rFonts w:ascii="Times New Roman" w:hAnsi="Times New Roman" w:cs="Times New Roman"/>
          <w:sz w:val="28"/>
          <w:szCs w:val="28"/>
        </w:rPr>
        <w:t xml:space="preserve">1.5. Основной целью настоящего Положения является обеспечение единых требований к оценке учебных достижений обучающихся и принятию данной </w:t>
      </w:r>
      <w:r w:rsidRPr="001E6FE4">
        <w:rPr>
          <w:rFonts w:ascii="Times New Roman" w:hAnsi="Times New Roman" w:cs="Times New Roman"/>
          <w:sz w:val="28"/>
          <w:szCs w:val="28"/>
        </w:rPr>
        <w:lastRenderedPageBreak/>
        <w:t>оценки всеми участниками сетевой формы реализации образовательных программ среднего общего образования.</w:t>
      </w:r>
    </w:p>
    <w:p w:rsidR="00557D0A" w:rsidRDefault="001E6FE4">
      <w:pPr>
        <w:rPr>
          <w:rFonts w:ascii="Times New Roman" w:hAnsi="Times New Roman" w:cs="Times New Roman"/>
          <w:sz w:val="28"/>
          <w:szCs w:val="28"/>
        </w:rPr>
      </w:pPr>
      <w:r w:rsidRPr="001E6FE4">
        <w:rPr>
          <w:rFonts w:ascii="Times New Roman" w:hAnsi="Times New Roman" w:cs="Times New Roman"/>
          <w:sz w:val="28"/>
          <w:szCs w:val="28"/>
        </w:rPr>
        <w:t xml:space="preserve"> 1.6.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по каждому учебному предмету, курсу, дисциплине, модулю, реализующемуся в сети по итогам учебного года. Сроки проведения промежуточной аттестации определяются образовательной программой.</w:t>
      </w:r>
    </w:p>
    <w:p w:rsidR="001E6FE4" w:rsidRDefault="001E6FE4" w:rsidP="001E6FE4">
      <w:pPr>
        <w:jc w:val="center"/>
        <w:rPr>
          <w:rFonts w:ascii="Times New Roman" w:hAnsi="Times New Roman" w:cs="Times New Roman"/>
          <w:b/>
          <w:sz w:val="28"/>
          <w:szCs w:val="28"/>
        </w:rPr>
      </w:pPr>
      <w:r w:rsidRPr="001E6FE4">
        <w:rPr>
          <w:rFonts w:ascii="Times New Roman" w:hAnsi="Times New Roman" w:cs="Times New Roman"/>
          <w:b/>
          <w:sz w:val="28"/>
          <w:szCs w:val="28"/>
        </w:rPr>
        <w:t xml:space="preserve">2. Содержание и порядок проведения текущего контроля </w:t>
      </w:r>
    </w:p>
    <w:p w:rsidR="001E6FE4" w:rsidRDefault="001E6FE4" w:rsidP="001E6FE4">
      <w:pPr>
        <w:jc w:val="center"/>
        <w:rPr>
          <w:rFonts w:ascii="Times New Roman" w:hAnsi="Times New Roman" w:cs="Times New Roman"/>
          <w:b/>
          <w:sz w:val="28"/>
          <w:szCs w:val="28"/>
        </w:rPr>
      </w:pPr>
      <w:r w:rsidRPr="001E6FE4">
        <w:rPr>
          <w:rFonts w:ascii="Times New Roman" w:hAnsi="Times New Roman" w:cs="Times New Roman"/>
          <w:b/>
          <w:sz w:val="28"/>
          <w:szCs w:val="28"/>
        </w:rPr>
        <w:t>успеваемости учащихся</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2.1. Текущий контроль успеваемости учащихся проводится сетевыми учителями в течение учебного периода в целях: </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 контроля уровня достижения учащимися результатов, предусмотренных образовательной программой; </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 оценки соответствия результатов освоения образовательных программ требованиям ФГОС; </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 проведения учащимся самооценки, оценки его работы педагогическим работником с целью возможного совершенствования образовательного процесса; </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2.2. Текущий контроль осуществляется сетевым учителем, реализующим соответствующую часть образовательной программы.</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 2.3. Порядок, формы, периодичность, количество обязательных мероприятий при проведении текущего контроля успеваемости учащихся определяются сетевым учителем с учетом образовательной программы.</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 2.4. Фиксация результатов текущего контроля достижений по учебным предметам углубленного или базового уровней осуществляется сетевыми учителями по пятибалльной системе. </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2.5. Последствия получения неудовлетворительного результата текущего контроля успеваемости определяются сетевым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2.6 Результаты текущего контроля фиксируются в сетевом журнале, а именно: для учета посещаемости и успеваемости, обучающихся реализующих ФГОС СОО ведется сетевой журнал, в который заносятся темы </w:t>
      </w:r>
      <w:r w:rsidRPr="001E6FE4">
        <w:rPr>
          <w:rFonts w:ascii="Times New Roman" w:hAnsi="Times New Roman" w:cs="Times New Roman"/>
          <w:sz w:val="28"/>
          <w:szCs w:val="28"/>
        </w:rPr>
        <w:lastRenderedPageBreak/>
        <w:t xml:space="preserve">занятий, домашние задания, оценки достижений обучающихся, пропуски занятий, а также учет достижений отмечается в электронном журнале    общеобразовательных организаций, реализующих ФГОС СОО. Записи в журналах осуществляют </w:t>
      </w:r>
      <w:proofErr w:type="spellStart"/>
      <w:r w:rsidR="007D7BE8">
        <w:rPr>
          <w:rFonts w:ascii="Times New Roman" w:hAnsi="Times New Roman" w:cs="Times New Roman"/>
          <w:sz w:val="28"/>
          <w:szCs w:val="28"/>
        </w:rPr>
        <w:t>тьюторы</w:t>
      </w:r>
      <w:proofErr w:type="spellEnd"/>
      <w:r w:rsidRPr="001E6FE4">
        <w:rPr>
          <w:rFonts w:ascii="Times New Roman" w:hAnsi="Times New Roman" w:cs="Times New Roman"/>
          <w:sz w:val="28"/>
          <w:szCs w:val="28"/>
        </w:rPr>
        <w:t xml:space="preserve">, ведущие предметы в сетевых группах. </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2.8. Сетевые учителя</w:t>
      </w:r>
      <w:r w:rsidR="007D7BE8">
        <w:rPr>
          <w:rFonts w:ascii="Times New Roman" w:hAnsi="Times New Roman" w:cs="Times New Roman"/>
          <w:sz w:val="28"/>
          <w:szCs w:val="28"/>
        </w:rPr>
        <w:t xml:space="preserve">, </w:t>
      </w:r>
      <w:proofErr w:type="spellStart"/>
      <w:r w:rsidR="007D7BE8">
        <w:rPr>
          <w:rFonts w:ascii="Times New Roman" w:hAnsi="Times New Roman" w:cs="Times New Roman"/>
          <w:sz w:val="28"/>
          <w:szCs w:val="28"/>
        </w:rPr>
        <w:t>тьюторы</w:t>
      </w:r>
      <w:proofErr w:type="spellEnd"/>
      <w:r w:rsidR="007D7BE8">
        <w:rPr>
          <w:rFonts w:ascii="Times New Roman" w:hAnsi="Times New Roman" w:cs="Times New Roman"/>
          <w:sz w:val="28"/>
          <w:szCs w:val="28"/>
        </w:rPr>
        <w:t xml:space="preserve"> </w:t>
      </w:r>
      <w:r w:rsidRPr="001E6FE4">
        <w:rPr>
          <w:rFonts w:ascii="Times New Roman" w:hAnsi="Times New Roman" w:cs="Times New Roman"/>
          <w:sz w:val="28"/>
          <w:szCs w:val="28"/>
        </w:rPr>
        <w:t xml:space="preserve">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Сетевые учителя в рамках работы </w:t>
      </w:r>
      <w:r w:rsidR="00CF3249">
        <w:rPr>
          <w:rFonts w:ascii="Times New Roman" w:hAnsi="Times New Roman" w:cs="Times New Roman"/>
          <w:sz w:val="28"/>
          <w:szCs w:val="28"/>
        </w:rPr>
        <w:t>с</w:t>
      </w:r>
      <w:r w:rsidRPr="001E6FE4">
        <w:rPr>
          <w:rFonts w:ascii="Times New Roman" w:hAnsi="Times New Roman" w:cs="Times New Roman"/>
          <w:sz w:val="28"/>
          <w:szCs w:val="28"/>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заместителю директора по учебно-воспитательной работе своей образовательной организации.</w:t>
      </w:r>
    </w:p>
    <w:p w:rsidR="001E6FE4" w:rsidRPr="001E6FE4" w:rsidRDefault="001E6FE4" w:rsidP="001E6FE4">
      <w:pPr>
        <w:rPr>
          <w:rFonts w:ascii="Times New Roman" w:hAnsi="Times New Roman" w:cs="Times New Roman"/>
          <w:b/>
          <w:sz w:val="28"/>
          <w:szCs w:val="28"/>
        </w:rPr>
      </w:pPr>
      <w:r w:rsidRPr="001E6FE4">
        <w:rPr>
          <w:rFonts w:ascii="Times New Roman" w:hAnsi="Times New Roman" w:cs="Times New Roman"/>
          <w:b/>
          <w:sz w:val="28"/>
          <w:szCs w:val="28"/>
        </w:rPr>
        <w:t xml:space="preserve">3. Содержание и порядок проведения промежуточной аттестации </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3.1. Целями проведения промежуточной аттестации являются:</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 соотнесение этого уровня с требованиями ФГОС;</w:t>
      </w:r>
    </w:p>
    <w:p w:rsidR="001E6FE4"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r w:rsidR="000578A7">
        <w:rPr>
          <w:rFonts w:ascii="Times New Roman" w:hAnsi="Times New Roman" w:cs="Times New Roman"/>
          <w:sz w:val="28"/>
          <w:szCs w:val="28"/>
        </w:rPr>
        <w:t>;</w:t>
      </w:r>
    </w:p>
    <w:p w:rsidR="000578A7"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 - 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000578A7">
        <w:rPr>
          <w:rFonts w:ascii="Times New Roman" w:hAnsi="Times New Roman" w:cs="Times New Roman"/>
          <w:sz w:val="28"/>
          <w:szCs w:val="28"/>
        </w:rPr>
        <w:t>;</w:t>
      </w:r>
    </w:p>
    <w:p w:rsidR="000578A7"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3.2. Промежуточная аттестация при сетевом обучении проводится на основе принципов объективности, беспристрастности. </w:t>
      </w:r>
    </w:p>
    <w:p w:rsidR="000578A7"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3.3. Формами промежуточной аттестации являются:</w:t>
      </w:r>
    </w:p>
    <w:p w:rsidR="000578A7"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 -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 </w:t>
      </w:r>
    </w:p>
    <w:p w:rsidR="000578A7" w:rsidRDefault="001E6FE4" w:rsidP="001E6FE4">
      <w:pPr>
        <w:rPr>
          <w:rFonts w:ascii="Times New Roman" w:hAnsi="Times New Roman" w:cs="Times New Roman"/>
          <w:sz w:val="28"/>
          <w:szCs w:val="28"/>
        </w:rPr>
      </w:pPr>
      <w:r w:rsidRPr="001E6FE4">
        <w:rPr>
          <w:rFonts w:ascii="Times New Roman" w:hAnsi="Times New Roman" w:cs="Times New Roman"/>
          <w:sz w:val="28"/>
          <w:szCs w:val="28"/>
        </w:rPr>
        <w:lastRenderedPageBreak/>
        <w:t xml:space="preserve">- устная проверка – устный ответ учащегося на один или систему вопросов в форме ответа на билеты, беседы, собеседования и другое; </w:t>
      </w:r>
    </w:p>
    <w:p w:rsidR="000578A7"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 комбинированная проверка - сочетание письменных и устных форм проверок. Иные формы промежуточной аттестации могут предусматриваться образовательной программой. 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0578A7" w:rsidRDefault="001E6FE4" w:rsidP="001E6FE4">
      <w:pPr>
        <w:rPr>
          <w:rFonts w:ascii="Times New Roman" w:hAnsi="Times New Roman" w:cs="Times New Roman"/>
          <w:sz w:val="28"/>
          <w:szCs w:val="28"/>
        </w:rPr>
      </w:pPr>
      <w:r w:rsidRPr="001E6FE4">
        <w:rPr>
          <w:rFonts w:ascii="Times New Roman" w:hAnsi="Times New Roman" w:cs="Times New Roman"/>
          <w:sz w:val="28"/>
          <w:szCs w:val="28"/>
        </w:rPr>
        <w:t xml:space="preserve">3.4. Фиксация результатов промежуточной аттестации осуществляется  по пятибалльной системе. </w:t>
      </w:r>
    </w:p>
    <w:p w:rsidR="000578A7" w:rsidRDefault="001E6FE4" w:rsidP="001E6FE4">
      <w:r w:rsidRPr="001E6FE4">
        <w:rPr>
          <w:rFonts w:ascii="Times New Roman" w:hAnsi="Times New Roman" w:cs="Times New Roman"/>
          <w:sz w:val="28"/>
          <w:szCs w:val="28"/>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координационным советом сетевого обучения с учетом учебного плана, индивидуального учебного плана на основании заявления учащегося (его родителей, законных представителей</w:t>
      </w:r>
      <w:r>
        <w:t>).</w:t>
      </w:r>
    </w:p>
    <w:p w:rsidR="000578A7" w:rsidRDefault="001E6FE4" w:rsidP="001E6FE4">
      <w:pPr>
        <w:rPr>
          <w:rFonts w:ascii="Times New Roman" w:hAnsi="Times New Roman" w:cs="Times New Roman"/>
          <w:sz w:val="28"/>
          <w:szCs w:val="28"/>
        </w:rPr>
      </w:pPr>
      <w:r w:rsidRPr="000578A7">
        <w:rPr>
          <w:rFonts w:ascii="Times New Roman" w:hAnsi="Times New Roman" w:cs="Times New Roman"/>
          <w:sz w:val="28"/>
          <w:szCs w:val="28"/>
        </w:rPr>
        <w:t xml:space="preserve"> 3.6. Сетевые учителя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Сетевые учителя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заместителю директора по учебно-воспитательной работе своей образовательной организации.</w:t>
      </w:r>
    </w:p>
    <w:p w:rsidR="000578A7" w:rsidRDefault="001E6FE4" w:rsidP="001E6FE4">
      <w:pPr>
        <w:rPr>
          <w:rFonts w:ascii="Times New Roman" w:hAnsi="Times New Roman" w:cs="Times New Roman"/>
          <w:sz w:val="28"/>
          <w:szCs w:val="28"/>
        </w:rPr>
      </w:pPr>
      <w:r w:rsidRPr="000578A7">
        <w:rPr>
          <w:rFonts w:ascii="Times New Roman" w:hAnsi="Times New Roman" w:cs="Times New Roman"/>
          <w:sz w:val="28"/>
          <w:szCs w:val="28"/>
        </w:rPr>
        <w:t xml:space="preserve"> 3.7 Особенности сроков и порядка проведения промежуточной аттестации могут быть установлены координационным советом сети для следующих категорий учащихся по заявлению учащихся (их законных представителей</w:t>
      </w:r>
      <w:proofErr w:type="gramStart"/>
      <w:r w:rsidRPr="000578A7">
        <w:rPr>
          <w:rFonts w:ascii="Times New Roman" w:hAnsi="Times New Roman" w:cs="Times New Roman"/>
          <w:sz w:val="28"/>
          <w:szCs w:val="28"/>
        </w:rPr>
        <w:t xml:space="preserve">): </w:t>
      </w:r>
      <w:r w:rsidRPr="000578A7">
        <w:rPr>
          <w:rFonts w:ascii="Times New Roman" w:hAnsi="Times New Roman" w:cs="Times New Roman"/>
          <w:sz w:val="28"/>
          <w:szCs w:val="28"/>
        </w:rPr>
        <w:sym w:font="Symbol" w:char="F02D"/>
      </w:r>
      <w:r w:rsidRPr="000578A7">
        <w:rPr>
          <w:rFonts w:ascii="Times New Roman" w:hAnsi="Times New Roman" w:cs="Times New Roman"/>
          <w:sz w:val="28"/>
          <w:szCs w:val="28"/>
        </w:rPr>
        <w:t xml:space="preserve"> выезжающих</w:t>
      </w:r>
      <w:proofErr w:type="gramEnd"/>
      <w:r w:rsidRPr="000578A7">
        <w:rPr>
          <w:rFonts w:ascii="Times New Roman" w:hAnsi="Times New Roman" w:cs="Times New Roman"/>
          <w:sz w:val="28"/>
          <w:szCs w:val="28"/>
        </w:rPr>
        <w:t xml:space="preserve"> на учебно-тренировочные сборы, на олимпиады школьников, на российские или международные спортивные соревнования, конкурсы, </w:t>
      </w:r>
      <w:r w:rsidRPr="000578A7">
        <w:rPr>
          <w:rFonts w:ascii="Times New Roman" w:hAnsi="Times New Roman" w:cs="Times New Roman"/>
          <w:sz w:val="28"/>
          <w:szCs w:val="28"/>
        </w:rPr>
        <w:lastRenderedPageBreak/>
        <w:t xml:space="preserve">смотры, олимпиады и тренировочные сборы, и иные подобные мероприятия; </w:t>
      </w:r>
      <w:r w:rsidRPr="000578A7">
        <w:rPr>
          <w:rFonts w:ascii="Times New Roman" w:hAnsi="Times New Roman" w:cs="Times New Roman"/>
          <w:sz w:val="28"/>
          <w:szCs w:val="28"/>
        </w:rPr>
        <w:sym w:font="Symbol" w:char="F02D"/>
      </w:r>
      <w:r w:rsidRPr="000578A7">
        <w:rPr>
          <w:rFonts w:ascii="Times New Roman" w:hAnsi="Times New Roman" w:cs="Times New Roman"/>
          <w:sz w:val="28"/>
          <w:szCs w:val="28"/>
        </w:rPr>
        <w:t xml:space="preserve"> отъезжающих на постоянное место жительства за рубеж;</w:t>
      </w:r>
    </w:p>
    <w:p w:rsidR="000578A7" w:rsidRDefault="001E6FE4" w:rsidP="001E6FE4">
      <w:pPr>
        <w:rPr>
          <w:rFonts w:ascii="Times New Roman" w:hAnsi="Times New Roman" w:cs="Times New Roman"/>
          <w:sz w:val="28"/>
          <w:szCs w:val="28"/>
        </w:rPr>
      </w:pPr>
      <w:r w:rsidRPr="000578A7">
        <w:rPr>
          <w:rFonts w:ascii="Times New Roman" w:hAnsi="Times New Roman" w:cs="Times New Roman"/>
          <w:sz w:val="28"/>
          <w:szCs w:val="28"/>
        </w:rPr>
        <w:t xml:space="preserve"> – для иных учащихся по решению …. (педагогического совета или иного органа).</w:t>
      </w:r>
    </w:p>
    <w:p w:rsidR="000578A7" w:rsidRDefault="001E6FE4" w:rsidP="001E6FE4">
      <w:pPr>
        <w:rPr>
          <w:rFonts w:ascii="Times New Roman" w:hAnsi="Times New Roman" w:cs="Times New Roman"/>
          <w:sz w:val="28"/>
          <w:szCs w:val="28"/>
        </w:rPr>
      </w:pPr>
      <w:r w:rsidRPr="000578A7">
        <w:rPr>
          <w:rFonts w:ascii="Times New Roman" w:hAnsi="Times New Roman" w:cs="Times New Roman"/>
          <w:sz w:val="28"/>
          <w:szCs w:val="28"/>
        </w:rPr>
        <w:t xml:space="preserve"> 3.8 Итоги промежуточной аттестации обсуждаются на заседаниях методических объединений и педагогического совета Организаций, входящих в сетевое взаимодействие.</w:t>
      </w:r>
    </w:p>
    <w:p w:rsidR="000578A7" w:rsidRPr="000578A7" w:rsidRDefault="001E6FE4" w:rsidP="001E6FE4">
      <w:pPr>
        <w:rPr>
          <w:rFonts w:ascii="Times New Roman" w:hAnsi="Times New Roman" w:cs="Times New Roman"/>
          <w:b/>
          <w:sz w:val="28"/>
          <w:szCs w:val="28"/>
        </w:rPr>
      </w:pPr>
      <w:r w:rsidRPr="000578A7">
        <w:rPr>
          <w:rFonts w:ascii="Times New Roman" w:hAnsi="Times New Roman" w:cs="Times New Roman"/>
          <w:sz w:val="28"/>
          <w:szCs w:val="28"/>
        </w:rPr>
        <w:t xml:space="preserve"> 3.9 Промежуточная аттестация осуществляется </w:t>
      </w:r>
      <w:r w:rsidR="00462BC1">
        <w:rPr>
          <w:rFonts w:ascii="Times New Roman" w:hAnsi="Times New Roman" w:cs="Times New Roman"/>
          <w:sz w:val="28"/>
          <w:szCs w:val="28"/>
        </w:rPr>
        <w:t>в конце каждого полугодия.</w:t>
      </w:r>
    </w:p>
    <w:sectPr w:rsidR="000578A7" w:rsidRPr="000578A7" w:rsidSect="00475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6FE4"/>
    <w:rsid w:val="00025668"/>
    <w:rsid w:val="000578A7"/>
    <w:rsid w:val="001E6FE4"/>
    <w:rsid w:val="00462BC1"/>
    <w:rsid w:val="004753F8"/>
    <w:rsid w:val="00557D0A"/>
    <w:rsid w:val="006F50A6"/>
    <w:rsid w:val="007D7BE8"/>
    <w:rsid w:val="00C13A65"/>
    <w:rsid w:val="00CF3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62DF9-42AE-45C2-AF47-7A42D1A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cab-22a-1</dc:creator>
  <cp:keywords/>
  <dc:description/>
  <cp:lastModifiedBy>cab-22a-1</cp:lastModifiedBy>
  <cp:revision>8</cp:revision>
  <dcterms:created xsi:type="dcterms:W3CDTF">2021-03-02T10:05:00Z</dcterms:created>
  <dcterms:modified xsi:type="dcterms:W3CDTF">2021-09-29T23:08:00Z</dcterms:modified>
</cp:coreProperties>
</file>