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8F4" w:rsidRPr="00D66A09" w:rsidRDefault="00E52180" w:rsidP="00E521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t>План-конспект профориентационного классного часа в 8 классе</w:t>
      </w:r>
    </w:p>
    <w:p w:rsidR="00E52180" w:rsidRPr="00D66A09" w:rsidRDefault="00E52180" w:rsidP="00E521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t>«Билет в будущее»</w:t>
      </w:r>
    </w:p>
    <w:p w:rsidR="00E52180" w:rsidRPr="00D66A09" w:rsidRDefault="00E52180" w:rsidP="00E521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t>Подготовила: Суслова Лариса Николаевна</w:t>
      </w:r>
    </w:p>
    <w:p w:rsidR="00E52180" w:rsidRPr="00D66A09" w:rsidRDefault="00E52180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218B" w:rsidRPr="00D66A09" w:rsidRDefault="006E218B" w:rsidP="006E218B">
      <w:pPr>
        <w:pStyle w:val="a3"/>
        <w:spacing w:before="0" w:beforeAutospacing="0" w:after="0" w:afterAutospacing="0"/>
        <w:jc w:val="center"/>
      </w:pPr>
      <w:r w:rsidRPr="00D66A09">
        <w:rPr>
          <w:b/>
          <w:bCs/>
        </w:rPr>
        <w:t>Тема: Билет в будущее.</w:t>
      </w:r>
    </w:p>
    <w:p w:rsidR="006E218B" w:rsidRPr="00D66A09" w:rsidRDefault="006E218B" w:rsidP="00ED471C">
      <w:pPr>
        <w:pStyle w:val="a3"/>
        <w:spacing w:before="0" w:beforeAutospacing="0" w:after="0" w:afterAutospacing="0"/>
        <w:ind w:firstLine="142"/>
      </w:pPr>
      <w:r w:rsidRPr="00D66A09">
        <w:rPr>
          <w:b/>
          <w:bCs/>
        </w:rPr>
        <w:t>Актуальность:</w:t>
      </w:r>
    </w:p>
    <w:p w:rsidR="006E218B" w:rsidRPr="00D66A09" w:rsidRDefault="006E218B" w:rsidP="006E218B">
      <w:pPr>
        <w:pStyle w:val="a3"/>
        <w:spacing w:before="0" w:beforeAutospacing="0" w:after="0" w:afterAutospacing="0"/>
      </w:pPr>
      <w:r w:rsidRPr="00D66A09">
        <w:rPr>
          <w:color w:val="000000"/>
        </w:rPr>
        <w:t>Одно из самых важных решений, которое принимается в юном возрасте –выбор профессии и карьерного пути, определяющий качество всей дальнейшей жизни. Нечеткость представлений образа своего будущего, следовательно, и траектории его достижения (выстраивание образовательной, профессиональной, карьерной траекторий) является основным препятствием на пути построения успешной жизни.</w:t>
      </w:r>
    </w:p>
    <w:p w:rsidR="006E218B" w:rsidRPr="00D66A09" w:rsidRDefault="006E218B" w:rsidP="006E218B">
      <w:pPr>
        <w:pStyle w:val="a3"/>
        <w:spacing w:before="0" w:beforeAutospacing="0" w:after="0" w:afterAutospacing="0"/>
      </w:pPr>
      <w:r w:rsidRPr="00D66A09">
        <w:rPr>
          <w:color w:val="000000"/>
        </w:rPr>
        <w:t>Профессионально самоопределение школьников является не столько педагогической проблемой, сколько общественной. Подготовка подростков к осознанному выбору профессии-важная социально-педагогическая задача образовательного учреждения.</w:t>
      </w:r>
    </w:p>
    <w:p w:rsidR="006E218B" w:rsidRPr="00D66A09" w:rsidRDefault="006E218B" w:rsidP="006E218B">
      <w:pPr>
        <w:pStyle w:val="a3"/>
        <w:spacing w:before="0" w:beforeAutospacing="0" w:after="0" w:afterAutospacing="0"/>
      </w:pPr>
    </w:p>
    <w:p w:rsidR="006E218B" w:rsidRPr="00D66A09" w:rsidRDefault="006E218B" w:rsidP="006E218B">
      <w:pPr>
        <w:pStyle w:val="a3"/>
        <w:spacing w:before="0" w:beforeAutospacing="0" w:after="0" w:afterAutospacing="0"/>
      </w:pPr>
      <w:r w:rsidRPr="00D66A09">
        <w:rPr>
          <w:b/>
          <w:bCs/>
          <w:color w:val="000000"/>
        </w:rPr>
        <w:t>Цель: </w:t>
      </w:r>
      <w:r w:rsidRPr="00D66A09">
        <w:rPr>
          <w:color w:val="000000"/>
        </w:rPr>
        <w:t>формировать у старшеклассников готовность к профессиональному самоопределению, формирование понимания перспектив получения востребованной профессии в образовательных организациях.</w:t>
      </w:r>
    </w:p>
    <w:p w:rsidR="006E218B" w:rsidRPr="00D66A09" w:rsidRDefault="006E218B" w:rsidP="006E218B">
      <w:pPr>
        <w:pStyle w:val="a3"/>
        <w:spacing w:before="0" w:beforeAutospacing="0" w:after="0" w:afterAutospacing="0"/>
      </w:pPr>
      <w:r w:rsidRPr="00D66A09">
        <w:rPr>
          <w:b/>
          <w:bCs/>
          <w:color w:val="000000"/>
        </w:rPr>
        <w:t>Задачи:</w:t>
      </w:r>
    </w:p>
    <w:p w:rsidR="006E218B" w:rsidRPr="00D66A09" w:rsidRDefault="006E218B" w:rsidP="006E218B">
      <w:pPr>
        <w:pStyle w:val="a3"/>
        <w:spacing w:before="0" w:beforeAutospacing="0" w:after="0" w:afterAutospacing="0"/>
      </w:pPr>
      <w:r w:rsidRPr="00D66A09">
        <w:rPr>
          <w:b/>
          <w:bCs/>
          <w:color w:val="000000"/>
        </w:rPr>
        <w:t>воспитательная:</w:t>
      </w:r>
      <w:r w:rsidRPr="00D66A09">
        <w:rPr>
          <w:color w:val="000000"/>
        </w:rPr>
        <w:t> выработка у обучающихся сознательного отношения к профессиональному самоопределению в соответствии со своими профессиональными склонностями и учетом востребованности профессий;</w:t>
      </w:r>
      <w:r w:rsidRPr="00D66A09">
        <w:br/>
      </w:r>
      <w:r w:rsidRPr="00D66A09">
        <w:rPr>
          <w:color w:val="000000"/>
        </w:rPr>
        <w:t>развитие патриотического аспекта в системе мотивации профессионального самоопределения;</w:t>
      </w:r>
    </w:p>
    <w:p w:rsidR="006E218B" w:rsidRPr="00D66A09" w:rsidRDefault="006E218B" w:rsidP="006E218B">
      <w:pPr>
        <w:pStyle w:val="a3"/>
        <w:spacing w:before="0" w:beforeAutospacing="0" w:after="0" w:afterAutospacing="0"/>
      </w:pPr>
      <w:r w:rsidRPr="00D66A09">
        <w:rPr>
          <w:b/>
          <w:bCs/>
          <w:color w:val="000000"/>
        </w:rPr>
        <w:t>образовательная</w:t>
      </w:r>
      <w:r w:rsidRPr="00D66A09">
        <w:rPr>
          <w:color w:val="000000"/>
        </w:rPr>
        <w:t>: знакомство с содержанием профессий и углубление</w:t>
      </w:r>
      <w:r w:rsidRPr="00D66A09">
        <w:br/>
      </w:r>
      <w:r w:rsidRPr="00D66A09">
        <w:rPr>
          <w:color w:val="000000"/>
        </w:rPr>
        <w:t>знаний обучающихся на что необходимо обращать внимание при выборе профессии;</w:t>
      </w:r>
    </w:p>
    <w:p w:rsidR="006E218B" w:rsidRPr="00D66A09" w:rsidRDefault="006E218B" w:rsidP="006E218B">
      <w:pPr>
        <w:pStyle w:val="a3"/>
        <w:spacing w:before="0" w:beforeAutospacing="0" w:after="0" w:afterAutospacing="0"/>
      </w:pPr>
      <w:r w:rsidRPr="00D66A09">
        <w:rPr>
          <w:b/>
          <w:bCs/>
          <w:color w:val="000000"/>
        </w:rPr>
        <w:t>диагностирующая</w:t>
      </w:r>
      <w:r w:rsidRPr="00D66A09">
        <w:rPr>
          <w:color w:val="000000"/>
        </w:rPr>
        <w:t>: диагностика профессиональных склонностей и предпочтений;</w:t>
      </w:r>
    </w:p>
    <w:p w:rsidR="006E218B" w:rsidRPr="00D66A09" w:rsidRDefault="006E218B" w:rsidP="006E218B">
      <w:pPr>
        <w:pStyle w:val="a3"/>
        <w:spacing w:before="0" w:beforeAutospacing="0" w:after="0" w:afterAutospacing="0"/>
        <w:rPr>
          <w:color w:val="000000"/>
        </w:rPr>
      </w:pPr>
      <w:r w:rsidRPr="00D66A09">
        <w:rPr>
          <w:b/>
          <w:bCs/>
          <w:color w:val="000000"/>
        </w:rPr>
        <w:t>развивающая:</w:t>
      </w:r>
      <w:r w:rsidRPr="00D66A09">
        <w:rPr>
          <w:color w:val="000000"/>
        </w:rPr>
        <w:t> развитие способности самостоятельно оценивать</w:t>
      </w:r>
      <w:r w:rsidRPr="00D66A09">
        <w:br/>
      </w:r>
      <w:r w:rsidRPr="00D66A09">
        <w:rPr>
          <w:color w:val="000000"/>
        </w:rPr>
        <w:t>собственную ситуацию самоопределения, развитие компетентности в области использования информационно-коммуникационных технологий (профессиональное просвещение);</w:t>
      </w:r>
      <w:r w:rsidRPr="00D66A09">
        <w:br/>
      </w:r>
      <w:r w:rsidRPr="00D66A09">
        <w:rPr>
          <w:color w:val="000000"/>
        </w:rPr>
        <w:t>проектирование получения образования в образовательных организациях среднего профессионального образования с возможной последующей ориентацией на продолжение образования в организациях высшего профессионального образования.</w:t>
      </w:r>
    </w:p>
    <w:p w:rsidR="006E218B" w:rsidRPr="00D66A09" w:rsidRDefault="006E218B" w:rsidP="006E218B">
      <w:pPr>
        <w:pStyle w:val="a3"/>
        <w:spacing w:before="0" w:beforeAutospacing="0" w:after="0" w:afterAutospacing="0"/>
      </w:pPr>
    </w:p>
    <w:tbl>
      <w:tblPr>
        <w:tblW w:w="107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3405"/>
        <w:gridCol w:w="3804"/>
      </w:tblGrid>
      <w:tr w:rsidR="006E218B" w:rsidRPr="00D66A09" w:rsidTr="006E218B">
        <w:trPr>
          <w:trHeight w:val="96"/>
          <w:tblCellSpacing w:w="15" w:type="dxa"/>
        </w:trPr>
        <w:tc>
          <w:tcPr>
            <w:tcW w:w="10683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результаты:</w:t>
            </w:r>
          </w:p>
        </w:tc>
      </w:tr>
      <w:tr w:rsidR="006E218B" w:rsidRPr="00D66A09" w:rsidTr="006E218B">
        <w:trPr>
          <w:tblCellSpacing w:w="15" w:type="dxa"/>
        </w:trPr>
        <w:tc>
          <w:tcPr>
            <w:tcW w:w="34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УУД</w:t>
            </w:r>
          </w:p>
        </w:tc>
        <w:tc>
          <w:tcPr>
            <w:tcW w:w="3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3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18B" w:rsidRPr="00D66A09" w:rsidTr="006E218B">
        <w:trPr>
          <w:tblCellSpacing w:w="15" w:type="dxa"/>
        </w:trPr>
        <w:tc>
          <w:tcPr>
            <w:tcW w:w="349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представления старшеклассников о профессиональном самоопределении;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знания учащихся по теме урока, умения использовать полученные знания при выборе будущей профессии.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ответственное отношение к выбору будущей профессии;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знаний обучающихся о своей профессиональной</w:t>
            </w: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склонности в соответствии с предметом труда.</w:t>
            </w:r>
          </w:p>
        </w:tc>
        <w:tc>
          <w:tcPr>
            <w:tcW w:w="3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учиться слушать и высказывать свое мнение и выдвигать версии;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ставить учебную задачу;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информацию, представленную в разных видах.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сотрудничать с товарищами при выполнении заданий в группе, устанавливать и соблюдать очерёдность действий, выслушивать партнера, организовывать взаимопомощь при выполнении работы;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свое мнение при обсуждении задания.</w:t>
            </w:r>
          </w:p>
        </w:tc>
      </w:tr>
    </w:tbl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b/>
          <w:bCs/>
          <w:color w:val="000000"/>
        </w:rPr>
        <w:t>Продолжительность:</w:t>
      </w:r>
      <w:r w:rsidRPr="00D66A09">
        <w:rPr>
          <w:color w:val="000000"/>
        </w:rPr>
        <w:t> 35 мин.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b/>
          <w:bCs/>
          <w:color w:val="000000"/>
        </w:rPr>
        <w:t>Тип мероприятия</w:t>
      </w:r>
      <w:r w:rsidRPr="00D66A09">
        <w:rPr>
          <w:color w:val="000000"/>
        </w:rPr>
        <w:t xml:space="preserve">: классный час </w:t>
      </w:r>
      <w:proofErr w:type="spellStart"/>
      <w:r w:rsidRPr="00D66A09">
        <w:rPr>
          <w:color w:val="000000"/>
        </w:rPr>
        <w:t>профориетационный</w:t>
      </w:r>
      <w:proofErr w:type="spellEnd"/>
      <w:r w:rsidRPr="00D66A09">
        <w:rPr>
          <w:color w:val="000000"/>
        </w:rPr>
        <w:t>.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b/>
          <w:bCs/>
          <w:color w:val="000000"/>
        </w:rPr>
        <w:lastRenderedPageBreak/>
        <w:t>Методы:</w:t>
      </w:r>
      <w:r w:rsidRPr="00D66A09">
        <w:rPr>
          <w:color w:val="000000"/>
        </w:rPr>
        <w:t> направленная беседа, групповая работа, ролевая игра, методы наглядности (демонстрация, иллюстрация); ментальные карты (Билет в будущее).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b/>
          <w:bCs/>
          <w:color w:val="000000"/>
        </w:rPr>
        <w:t>Материально-техническое оснащение: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color w:val="000000"/>
        </w:rPr>
        <w:t>- Ноутбук с доступом в интернет;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color w:val="000000"/>
        </w:rPr>
        <w:t>- Интерактивная доска;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color w:val="000000"/>
        </w:rPr>
        <w:t>- Презентация, видеоролики;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color w:val="000000"/>
        </w:rPr>
        <w:t>- Атлас профессий;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color w:val="000000"/>
        </w:rPr>
        <w:t>-Шаблоны ментальных карт (Билетов в будущее);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color w:val="000000"/>
        </w:rPr>
        <w:t>- Раздаточный материал.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color w:val="000000"/>
        </w:rPr>
        <w:t>Урок сопровождается презентацией </w:t>
      </w:r>
      <w:proofErr w:type="spellStart"/>
      <w:r w:rsidRPr="00D66A09">
        <w:rPr>
          <w:color w:val="000000"/>
        </w:rPr>
        <w:t>Power</w:t>
      </w:r>
      <w:proofErr w:type="spellEnd"/>
      <w:r w:rsidRPr="00D66A09">
        <w:rPr>
          <w:color w:val="000000"/>
        </w:rPr>
        <w:t> </w:t>
      </w:r>
      <w:proofErr w:type="spellStart"/>
      <w:r w:rsidRPr="00D66A09">
        <w:rPr>
          <w:color w:val="000000"/>
        </w:rPr>
        <w:t>Point</w:t>
      </w:r>
      <w:proofErr w:type="spellEnd"/>
      <w:r w:rsidRPr="00D66A09">
        <w:rPr>
          <w:color w:val="000000"/>
        </w:rPr>
        <w:t> и состоит из 12 слайдов. На каждом слайде есть настроенные управляющие кнопки вперед/ назад. Слайд №4 с анимацией, тема урока появляется автоматически. Слайд №5 и 7 оснащен гиперссылками и имеет структуру интерактивного плаката (необходимо подключение к сети интернет для просмотра видеороликов). По завершению презентации, можно вернуться к началу нажав кнопку «назад».</w:t>
      </w:r>
    </w:p>
    <w:p w:rsidR="006E218B" w:rsidRPr="00D66A09" w:rsidRDefault="006E218B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66A09">
        <w:rPr>
          <w:b/>
          <w:bCs/>
          <w:color w:val="000000"/>
        </w:rPr>
        <w:t>Предварительная работа</w:t>
      </w:r>
      <w:r w:rsidRPr="00D66A09">
        <w:rPr>
          <w:color w:val="000000"/>
        </w:rPr>
        <w:t>: Согласовать с классным руководителем и родителями обязательное наличие телефона, составить ментальную карту.</w:t>
      </w:r>
    </w:p>
    <w:p w:rsidR="003248F6" w:rsidRPr="00D66A09" w:rsidRDefault="003248F6" w:rsidP="006E218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W w:w="10743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6073"/>
      </w:tblGrid>
      <w:tr w:rsidR="006E218B" w:rsidRPr="00D66A09" w:rsidTr="003759A9">
        <w:trPr>
          <w:tblCellSpacing w:w="15" w:type="dxa"/>
        </w:trPr>
        <w:tc>
          <w:tcPr>
            <w:tcW w:w="10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2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профориентационного мероприятия:</w:t>
            </w:r>
          </w:p>
        </w:tc>
      </w:tr>
      <w:tr w:rsidR="006E218B" w:rsidRPr="00D66A09" w:rsidTr="003759A9">
        <w:trPr>
          <w:trHeight w:val="528"/>
          <w:tblCellSpacing w:w="15" w:type="dxa"/>
        </w:trPr>
        <w:tc>
          <w:tcPr>
            <w:tcW w:w="4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Организационный этап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Орг.момент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-Эмоциональный настрой;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и заполнение ментальной карты.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создание положительного эмоционального настроя для работы; понимание уровня осведомленности учащихся о классификации профессий и как индивидуальные психологические особенности влияют на профессиональный выбор.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ментальных карт для активизации мыслительного процесса. Визуализация, структуризация и классификация идей профессионального выбора.</w:t>
            </w:r>
          </w:p>
        </w:tc>
      </w:tr>
      <w:tr w:rsidR="006E218B" w:rsidRPr="00D66A09" w:rsidTr="003759A9">
        <w:trPr>
          <w:trHeight w:val="276"/>
          <w:tblCellSpacing w:w="15" w:type="dxa"/>
        </w:trPr>
        <w:tc>
          <w:tcPr>
            <w:tcW w:w="4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этап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Мотивация;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Актуализация знаний;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Освоение нового материала;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Индивидуальная работа;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Физ.минутка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Групповая работа. Первичное осмысление и закрепление изученного материала;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формирование понятий по теме, целеполагание и мотивация. Знакомство учащихся с понятием «личностные качества», «рынок труда», «профессиональный выбор», «ошибки при выборе профессии». А </w:t>
            </w:r>
            <w:proofErr w:type="gram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же</w:t>
            </w:r>
            <w:proofErr w:type="gram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ознакомление с системой профессионального образования Р.Ф.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18B" w:rsidRPr="00D66A09" w:rsidTr="003759A9">
        <w:trPr>
          <w:trHeight w:val="660"/>
          <w:tblCellSpacing w:w="15" w:type="dxa"/>
        </w:trPr>
        <w:tc>
          <w:tcPr>
            <w:tcW w:w="4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III.Заключительный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итогов;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Рефлексия.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подведение итогов, осознание и осмысление полученной информации.</w:t>
            </w:r>
          </w:p>
        </w:tc>
      </w:tr>
    </w:tbl>
    <w:p w:rsidR="006E218B" w:rsidRPr="00D66A09" w:rsidRDefault="006E218B" w:rsidP="006E21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218B" w:rsidRPr="00D66A09" w:rsidRDefault="006E218B" w:rsidP="006E218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6A0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Ход классного часа</w:t>
      </w:r>
      <w:r w:rsidRPr="00D6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tbl>
      <w:tblPr>
        <w:tblW w:w="10854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58"/>
        <w:gridCol w:w="6220"/>
        <w:gridCol w:w="2357"/>
      </w:tblGrid>
      <w:tr w:rsidR="006E218B" w:rsidRPr="00D66A09" w:rsidTr="003759A9">
        <w:trPr>
          <w:tblCellSpacing w:w="15" w:type="dxa"/>
        </w:trPr>
        <w:tc>
          <w:tcPr>
            <w:tcW w:w="2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6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218B" w:rsidRPr="00D66A09" w:rsidTr="003759A9">
        <w:trPr>
          <w:tblCellSpacing w:w="15" w:type="dxa"/>
        </w:trPr>
        <w:tc>
          <w:tcPr>
            <w:tcW w:w="107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D9D9D9"/>
            <w:hideMark/>
          </w:tcPr>
          <w:p w:rsidR="006E218B" w:rsidRPr="00D66A09" w:rsidRDefault="006E218B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Организационный этап.</w:t>
            </w:r>
          </w:p>
        </w:tc>
      </w:tr>
      <w:tr w:rsidR="006E218B" w:rsidRPr="00D66A09" w:rsidTr="003759A9">
        <w:trPr>
          <w:trHeight w:val="252"/>
          <w:tblCellSpacing w:w="15" w:type="dxa"/>
        </w:trPr>
        <w:tc>
          <w:tcPr>
            <w:tcW w:w="2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Орг.момент</w:t>
            </w:r>
            <w:proofErr w:type="spellEnd"/>
          </w:p>
        </w:tc>
        <w:tc>
          <w:tcPr>
            <w:tcW w:w="6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день, ребята, рада вас видеть!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 пожалуйста, столы в классе расставлены таким образом, что за ними может поместиться группа по 6-7 человек.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прошу вас занять места так, как вам будет удобно.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 учащихся.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(Сл.1)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18B" w:rsidRPr="00D66A09" w:rsidTr="003759A9">
        <w:trPr>
          <w:trHeight w:val="1176"/>
          <w:tblCellSpacing w:w="15" w:type="dxa"/>
        </w:trPr>
        <w:tc>
          <w:tcPr>
            <w:tcW w:w="2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 настрой.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так, сейчас я предлагаю вам сыграть в игру «Кто есть, кто?». Я буду называть профессии, а вам необходимо в течение нескольких секунд посмотреть на свою группу и когда я хлопну в ладоши, указать на того, кому подходит данная профессия и озвучить причину, почему вы так </w:t>
            </w: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думаете. (Профессии называются в любим порядке, можно воспользоваться атласом профессий).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а теперь мне хотелось бы подытожить информацию о том, почему вы сделали тот или иной выбор и от чего зависело ваше обоснование.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Каждый человек от рождения имеет особенности строения тела, органов чувств и мозга. Эти особенности еще называют “задатками”, то есть заранее данными от природы качествами. К задаткам относят силу, уравновешенность и подвижность нервных процессов, скорость и точность реакции, врожденные особенности зрения и слуха. Хорошая память, внимание, ум одним даны от природы, другие развивают их упражнениями. Задатки — это наши возможности, которые в благоприятных условиях могут вырасти в способности, а могут погибнуть, как семена, упавшие на каменистую почву. На основании одних и тех же задатков могут возникнуть различные способности. Способности — это индивидуально-психологические особенности человека. Способности бывают общими и специальными. Общие способности определяют уровень любой умственной деятельности и зависят от </w:t>
            </w: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познавательных процессов — мышления, памяти, внимания. Чем выше общие способности, тем успешнее человек в любой деятельности. Практически все профессии предъявляют свои требования к здоровью человека.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Одни профессии предъявляют повышенные требования к здоровью человека, потому что могут быть связаны со значительным напряжением зрения (часовщик, ювелир), длительным стоянием на ногах (продавец, зубной врач, парикмахер), высоким нервно-психическим напряжением (учитель, администратор). Другие профессии требуют специального отбора (профотбора), который включает определение годности кандидата по состоянию здоровья, на основе социально-психологического и психофизиологического изучения личности кандидата.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у каждого из вас есть лист со схемой. Это ментальная карта, знакомо ли вам это понятие? Это метод, который визуально организовать данные и делает мышление продуктивным. Сегодня мы будем визуализировать ваш профессиональный выбор.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приступим к заполнению.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 центре запишите свое имя и фамилию.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Ответьте на вопрос, кем вы хотите стать, чем заниматься во взрослой жизни?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Отложите карты в сторону. Поднимите руку, кто любит разгадывать ребусы?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Цель данной игры заключается в том, чтобы понять уровень осведомленности </w:t>
            </w: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подростков о профессионально важных качествах. (</w:t>
            </w: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2)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ментальных карт. Визуализация, структуризация и классификация идей профессионального выбора.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№1.</w:t>
            </w:r>
          </w:p>
        </w:tc>
      </w:tr>
      <w:tr w:rsidR="006E218B" w:rsidRPr="00D66A09" w:rsidTr="003759A9">
        <w:trPr>
          <w:trHeight w:val="36"/>
          <w:tblCellSpacing w:w="15" w:type="dxa"/>
        </w:trPr>
        <w:tc>
          <w:tcPr>
            <w:tcW w:w="107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BFBFBF"/>
            <w:hideMark/>
          </w:tcPr>
          <w:p w:rsidR="003248F6" w:rsidRPr="00D66A09" w:rsidRDefault="003248F6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48F6" w:rsidRPr="00D66A09" w:rsidRDefault="003248F6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248F6" w:rsidRPr="00D66A09" w:rsidRDefault="003248F6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Основной этап.</w:t>
            </w:r>
          </w:p>
        </w:tc>
      </w:tr>
      <w:tr w:rsidR="006E218B" w:rsidRPr="00D66A09" w:rsidTr="003759A9">
        <w:trPr>
          <w:trHeight w:val="420"/>
          <w:tblCellSpacing w:w="15" w:type="dxa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Мотивация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давайте сформулируем тему нашего сегодняшнего мероприятия. Для этого вам необходимо расшифровать ребус.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Головоломка выводится на экран </w:t>
            </w:r>
            <w:proofErr w:type="gram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слайде есть кнопка помощи, нажав на которую можно ознакомиться с информацией, как разгадывать ребусы. (Сл. 3-4)</w:t>
            </w:r>
          </w:p>
        </w:tc>
      </w:tr>
      <w:tr w:rsidR="006E218B" w:rsidRPr="00D66A09" w:rsidTr="003759A9">
        <w:trPr>
          <w:trHeight w:val="708"/>
          <w:tblCellSpacing w:w="15" w:type="dxa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знаний.</w:t>
            </w:r>
          </w:p>
        </w:tc>
        <w:tc>
          <w:tcPr>
            <w:tcW w:w="6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о чем мы сегодня будем говорить? Как вы думаете, для чего нам это нужно? Актуальны ли эти вопросы в современном мире?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начать нашу </w:t>
            </w: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встречу я хочу с рассказа о «Трех китах профессионального выбора». Скажите, слышали ли вы о этой «идеальной формуле»?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к выдвижению гипотез, высказывать мнение.</w:t>
            </w:r>
          </w:p>
          <w:p w:rsidR="006E218B" w:rsidRPr="00D66A09" w:rsidRDefault="006E218B" w:rsidP="006E2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(Сл.5 )</w:t>
            </w:r>
          </w:p>
        </w:tc>
      </w:tr>
      <w:tr w:rsidR="006E218B" w:rsidRPr="00D66A09" w:rsidTr="003759A9">
        <w:trPr>
          <w:trHeight w:val="108"/>
          <w:tblCellSpacing w:w="15" w:type="dxa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нового материала</w:t>
            </w:r>
          </w:p>
        </w:tc>
        <w:tc>
          <w:tcPr>
            <w:tcW w:w="6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Мини-лекция «Пути получения профессии».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«Модели осознанного выбора»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просмотренному видеоролику.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 (Сл. 6-7).</w:t>
            </w:r>
          </w:p>
          <w:p w:rsidR="006E218B" w:rsidRPr="00D66A09" w:rsidRDefault="003759A9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tgtFrame="_blank" w:history="1">
              <w:r w:rsidR="006E218B" w:rsidRPr="00D66A09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http://bilet-course.worldskills.ru/dop-osoznannyj-vybor</w:t>
              </w:r>
            </w:hyperlink>
          </w:p>
        </w:tc>
      </w:tr>
      <w:tr w:rsidR="006E218B" w:rsidRPr="00D66A09" w:rsidTr="003759A9">
        <w:trPr>
          <w:trHeight w:val="108"/>
          <w:tblCellSpacing w:w="15" w:type="dxa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6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мы с вами продолжаем. Сейчас вам предстоит самостоятельная работа.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Приступим к заполнению ментальной карты, раздела «Три кита профессионального выбора». «Хочу»-подумайте и запишите, чем бы вам хотелось заниматься, какая деятельность вам нравится и доставляет удовольствие.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интересовались ли вы, насколько ваша профессия будет востребована через 3-4 года? На сколько она актуально в нашем регионе? Запишите свой ответ в карту «Надо».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Приступаем к заполнению «Могу». Вам предстоит выполнить задания на изучение личностных особенностей и соотнести их с требованиями вашей профессии.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просила вас сегодня принести телефоны или планшеты. (Если у подростков нет интернета, можно воспользоваться </w:t>
            </w: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</w:t>
            </w: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i-</w:t>
            </w: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Наберите в поисковой строке своего браузера: «Галина </w:t>
            </w: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Резапкина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Программа </w:t>
            </w:r>
            <w:r w:rsidR="0042530C"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 профильные подготовки</w:t>
            </w: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Перейдите в раздел «Темперамент и профессия» и пройдите онлайн тестирование. Я напоминаю, правильных или неправильных ответов здесь нет, все зависит от вашего ощущения. Впишите результат в вашу карту.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Откройте следующий раздел «Тип мышления» выполните онлайн тест, а результат впишите в карту.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Откройте следующий раздел «Чувства и эмоции. Тест эмоций» выполните онлайн тест, а результат впишите в карту.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посмотрите внимательно на свою карту, какой вывод вы можете сделать? Подходят ли ваши личностные качества той профессии, которую вы планируете получить?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Действительно, выбор профессии — это сложный процесс, зависящий от множества факторов. Но самым главным являются личностные особенности.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уровня освоенности темы по средствам выполнения задания онлайн.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личностных качеств.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(Сл. 8).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18B" w:rsidRPr="00D66A09" w:rsidTr="003759A9">
        <w:trPr>
          <w:trHeight w:val="108"/>
          <w:tblCellSpacing w:w="15" w:type="dxa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Физ.минутка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зрительная гимнастика</w:t>
            </w:r>
          </w:p>
        </w:tc>
        <w:tc>
          <w:tcPr>
            <w:tcW w:w="6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немного передохнем. Сядьте ровно, шея и спина выпрямлены, тело расслаблено, взгляд направлен прямо перед собой. Напоминаю, двигаются только глаза. Слушайте внимательно инструкцию.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</w:t>
            </w:r>
            <w:proofErr w:type="gram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найдите в кабинете что-то синее, красную папку, цветок…)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меня слышит, хлопнете раз!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меня слышит, хлопните два раза!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продолжаем работу.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сберегающие технологии: «Зрительная гимнастика»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18B" w:rsidRPr="00D66A09" w:rsidTr="003759A9">
        <w:trPr>
          <w:trHeight w:val="2988"/>
          <w:tblCellSpacing w:w="15" w:type="dxa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Первичное         закрепление     материала.</w:t>
            </w:r>
          </w:p>
        </w:tc>
        <w:tc>
          <w:tcPr>
            <w:tcW w:w="6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немного поиграть и закрепить знания о таком личностном качестве, как темперамент.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Темперамент – качество биологическое, врожденное, а не приобретенное. Темперамент определяет и обеспечивает скорость, силу и уравновешенность наших реакций. Он проявляется в мышлении, речи, манере общения. Но темперамент не влияет на интересы, успешность, интеллект, деловые качества.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пятом веке до нашей эры в Греции жил великий ученый Гиппократ, в роду которого было 17 поколений врачей. Опыт и наблюдательность помогли ему описать ныне всем известные типы людей: сангвиника, холерика, флегматика и меланхолика. Четыре темперамента Гиппократ сравнивал с четырьмя стихиями: огонь, земля, вода, воздух. Гармония четырех стихий создает жизнь на земле, гармония четырех начал в человеке позволяет ему жить полноценной жизнью.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Выберите капитана команды. Придумайте название команды.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Капитаны, подойдите ко мне и возьмите листы с заданиями.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Сейчас вам предстоит определить темперамент мультипликационных героев с опорой на таблицу «Темперамент и свойства нервной системы». И определить, какая профессия современного мира им подойдет. Обосновать свой ответ.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Молодцы! Сейчас вам предстоит выполнить следующее задание, которое называется «История». Вам нужно придумать историю. Участники этой истории наделены тем или иным темпераментом. И вот эти герои попадают в определенную ситуацию. Как поведут они себя в силу своего темперамент, что будут делать. Помните, что у этих людей разные психологические особенности. (опирайтесь на таблицу).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</w:t>
            </w:r>
            <w:proofErr w:type="gram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уснул на уроке; девушка опоздала на свидание…) Время на подготовку4-5 минут.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Готовы, давайте посмотрим, как же выглядят наши герои?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(Сл. 9).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921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18B" w:rsidRPr="00D66A09" w:rsidTr="003759A9">
        <w:trPr>
          <w:tblCellSpacing w:w="15" w:type="dxa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работа.</w:t>
            </w:r>
          </w:p>
        </w:tc>
        <w:tc>
          <w:tcPr>
            <w:tcW w:w="63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Задумывались ли вы, куда будете поступать да/нет. Если да, скажите, куда именно, город. А почему ваш выбор пал на это учебное заведение?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снова обратимся к ментальной карте и заполним следующий 3 раздел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Знаете ли вы требования учебного заведения к абитуриентам, какие предметы вам понадобятся для </w:t>
            </w: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поступления? Если да, то перечислите их. Ответьте на вопрос для чего эти дисциплины необходимы?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а знаете ли вы, что представляет собой профессиональное образование РФ.?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образования в Российской Федерации - это комплекс обучающих программ, регламентированных государственными стандартами образования, и реализующих их образовательных сетей, состоящих из независимых друг от друга учреждений, подчиненных контролирующим и управляющим органам. Основные профессиональные программы подразделяются следующим образом: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средние профессиональные;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высшие профессиональные (</w:t>
            </w: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магистратура);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послевузовское профессиональное обучение.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Современная система образования в России предполагает несколько форм обучения: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стенах аудиторий (очная, очно-заочная (вечерняя), заочная);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внутрисемейное;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самообразование;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экстернат.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 допускается сочетание перечисленных учебных форм.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так, мы подошли к финальному вопросу, соответствует ли ваш профессиональный выбор требованиям?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что бы узнать о себе, своих качествах больше, дома вы можете пройти тестировании на сайте Г.П. </w:t>
            </w:r>
            <w:proofErr w:type="spell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«Методический кабинет профориентации».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Заполнение ментальной карты</w:t>
            </w:r>
          </w:p>
        </w:tc>
      </w:tr>
      <w:tr w:rsidR="006E218B" w:rsidRPr="00D66A09" w:rsidTr="003759A9">
        <w:trPr>
          <w:tblCellSpacing w:w="15" w:type="dxa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(Сл. 10).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9215C7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№2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ментальной карты.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218B" w:rsidRPr="00D66A09" w:rsidTr="003759A9">
        <w:trPr>
          <w:tblCellSpacing w:w="15" w:type="dxa"/>
        </w:trPr>
        <w:tc>
          <w:tcPr>
            <w:tcW w:w="107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BFBFBF"/>
            <w:hideMark/>
          </w:tcPr>
          <w:p w:rsidR="006E218B" w:rsidRPr="00D66A09" w:rsidRDefault="006E218B" w:rsidP="0037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III. Заключительный этап.</w:t>
            </w:r>
          </w:p>
        </w:tc>
      </w:tr>
      <w:tr w:rsidR="006E218B" w:rsidRPr="00D66A09" w:rsidTr="003759A9">
        <w:trPr>
          <w:tblCellSpacing w:w="15" w:type="dxa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Подведение итогов.</w:t>
            </w:r>
          </w:p>
        </w:tc>
        <w:tc>
          <w:tcPr>
            <w:tcW w:w="6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9215C7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6E218B"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хорошо поработали. Дава</w:t>
            </w: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йте подведем итоги нашего занятия.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 (Сл. 11).</w:t>
            </w:r>
          </w:p>
        </w:tc>
      </w:tr>
      <w:tr w:rsidR="006E218B" w:rsidRPr="00D66A09" w:rsidTr="003759A9">
        <w:trPr>
          <w:tblCellSpacing w:w="15" w:type="dxa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Рефлексия</w:t>
            </w:r>
          </w:p>
        </w:tc>
        <w:tc>
          <w:tcPr>
            <w:tcW w:w="6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что вам понравилось на сегодняшней встрече?</w:t>
            </w:r>
          </w:p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вам показалось </w:t>
            </w:r>
            <w:proofErr w:type="gramStart"/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сложным?...</w:t>
            </w:r>
            <w:proofErr w:type="gramEnd"/>
            <w:r w:rsidR="009215C7"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Прикрепите к стенду смайлик с вашим впечатлением в колонку с выбранной профессией.</w:t>
            </w:r>
          </w:p>
        </w:tc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8B" w:rsidRPr="00D66A09" w:rsidRDefault="006E218B" w:rsidP="00375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(Сл. </w:t>
            </w:r>
            <w:r w:rsidR="009215C7" w:rsidRPr="00D66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12)</w:t>
            </w:r>
          </w:p>
        </w:tc>
      </w:tr>
    </w:tbl>
    <w:p w:rsidR="006E218B" w:rsidRPr="00D66A09" w:rsidRDefault="006E218B" w:rsidP="006E21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180" w:rsidRPr="00D66A09" w:rsidRDefault="00E52180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8F6" w:rsidRPr="00D66A09" w:rsidRDefault="003248F6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8F6" w:rsidRPr="00D66A09" w:rsidRDefault="003248F6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8F6" w:rsidRPr="00D66A09" w:rsidRDefault="003248F6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8F6" w:rsidRPr="00D66A09" w:rsidRDefault="003248F6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8F6" w:rsidRPr="00D66A09" w:rsidRDefault="003248F6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8F6" w:rsidRDefault="003248F6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09" w:rsidRDefault="00D66A09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09" w:rsidRDefault="00D66A09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09" w:rsidRDefault="00D66A09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09" w:rsidRDefault="00D66A09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09" w:rsidRDefault="00D66A09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A09" w:rsidRPr="00D66A09" w:rsidRDefault="00D66A09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8F6" w:rsidRPr="00D66A09" w:rsidRDefault="003248F6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799" w:rsidRDefault="00E62799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799" w:rsidRDefault="00E62799" w:rsidP="00E5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391" w:rsidRPr="00D66A09" w:rsidRDefault="00713391" w:rsidP="00E52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13391" w:rsidRPr="00D66A09" w:rsidRDefault="00713391" w:rsidP="007133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t>Опросник _______________________________</w:t>
      </w:r>
    </w:p>
    <w:p w:rsidR="00713391" w:rsidRPr="00D66A09" w:rsidRDefault="00713391" w:rsidP="007133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t>Инструкция</w:t>
      </w:r>
      <w:r w:rsidRPr="00D66A09">
        <w:rPr>
          <w:rFonts w:ascii="Times New Roman" w:hAnsi="Times New Roman" w:cs="Times New Roman"/>
          <w:sz w:val="24"/>
          <w:szCs w:val="24"/>
        </w:rPr>
        <w:t xml:space="preserve">: Напротив каждого высказывания зачеркните цифру, соответствующую степени вашей </w:t>
      </w:r>
      <w:proofErr w:type="gramStart"/>
      <w:r w:rsidRPr="00D66A09">
        <w:rPr>
          <w:rFonts w:ascii="Times New Roman" w:hAnsi="Times New Roman" w:cs="Times New Roman"/>
          <w:sz w:val="24"/>
          <w:szCs w:val="24"/>
        </w:rPr>
        <w:t>способности  к</w:t>
      </w:r>
      <w:proofErr w:type="gramEnd"/>
      <w:r w:rsidRPr="00D66A09">
        <w:rPr>
          <w:rFonts w:ascii="Times New Roman" w:hAnsi="Times New Roman" w:cs="Times New Roman"/>
          <w:sz w:val="24"/>
          <w:szCs w:val="24"/>
        </w:rPr>
        <w:t xml:space="preserve"> этому виду деятельности (0 - вовсе нет,  1 - пожалуй так,   2 - верно, 3 - совершенно верно)     </w:t>
      </w:r>
    </w:p>
    <w:p w:rsidR="00713391" w:rsidRPr="00D66A09" w:rsidRDefault="00713391" w:rsidP="007133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t>Я ХОЧУ (мне нравится, меня привлекает, я предпочитаю)</w:t>
      </w:r>
      <w:r w:rsidRPr="00D66A09">
        <w:rPr>
          <w:rFonts w:ascii="Times New Roman" w:hAnsi="Times New Roman" w:cs="Times New Roman"/>
          <w:sz w:val="24"/>
          <w:szCs w:val="24"/>
        </w:rPr>
        <w:t>:</w:t>
      </w:r>
    </w:p>
    <w:p w:rsidR="00713391" w:rsidRPr="00D66A09" w:rsidRDefault="00713391" w:rsidP="007133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6367"/>
        <w:gridCol w:w="980"/>
      </w:tblGrid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6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Обслуживать людей</w:t>
            </w:r>
          </w:p>
        </w:tc>
        <w:tc>
          <w:tcPr>
            <w:tcW w:w="98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Заниматься лечением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Обучать,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67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Защищать права и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Управлять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15"/>
          <w:jc w:val="center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6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Управлять машинами </w:t>
            </w:r>
          </w:p>
        </w:tc>
        <w:tc>
          <w:tcPr>
            <w:tcW w:w="98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67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Ремонтировать оборудование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Собирать и налаживать технику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683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Обрабатывать материалы, изготавливать различные предметы и вещи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67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Заниматься строительством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15"/>
          <w:jc w:val="center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6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Обрабатывать тексты и таблицы</w:t>
            </w:r>
          </w:p>
        </w:tc>
        <w:tc>
          <w:tcPr>
            <w:tcW w:w="98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Производить расчеты и вычисления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67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Перерабатывать информацию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Работать с чертежами, картами и схемами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Принимать и передавать сигналы и сообщения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6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Заниматься художественным оформлением </w:t>
            </w:r>
          </w:p>
        </w:tc>
        <w:tc>
          <w:tcPr>
            <w:tcW w:w="98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Рисовать, фотографировать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67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Создавать произведения искусства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Выступать на сцене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Шить, вышивать, вязать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6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Ухаживать за животными</w:t>
            </w:r>
          </w:p>
        </w:tc>
        <w:tc>
          <w:tcPr>
            <w:tcW w:w="98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Заготавливать продукты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Работать на открытом воздухе 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67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Выращивать овощи и фрукты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Иметь дело с природой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36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Работать руками</w:t>
            </w:r>
          </w:p>
        </w:tc>
        <w:tc>
          <w:tcPr>
            <w:tcW w:w="98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Выполнять решения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Воспроизводить имеющиеся образцы, размножать, копировать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67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Получать конкретный практический результат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Воплощать идеи в жизнь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636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Работать головой</w:t>
            </w:r>
          </w:p>
        </w:tc>
        <w:tc>
          <w:tcPr>
            <w:tcW w:w="980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Принимать решения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Создавать новые образцы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cantSplit/>
          <w:trHeight w:val="342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Анализировать, изучать, исследовать, наблюдать, измерять, испытывать, контролировать</w:t>
            </w:r>
          </w:p>
        </w:tc>
        <w:tc>
          <w:tcPr>
            <w:tcW w:w="98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  <w:tr w:rsidR="00713391" w:rsidRPr="00D66A09" w:rsidTr="00713391">
        <w:trPr>
          <w:cantSplit/>
          <w:trHeight w:val="367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13391" w:rsidRPr="00D66A09" w:rsidTr="00713391">
        <w:trPr>
          <w:trHeight w:val="683"/>
          <w:jc w:val="center"/>
        </w:trPr>
        <w:tc>
          <w:tcPr>
            <w:tcW w:w="349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7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 xml:space="preserve">Планировать, конструировать, проектировать, разрабатывать, моделировать </w:t>
            </w:r>
          </w:p>
        </w:tc>
        <w:tc>
          <w:tcPr>
            <w:tcW w:w="980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0 1 2 3</w:t>
            </w:r>
          </w:p>
        </w:tc>
      </w:tr>
    </w:tbl>
    <w:p w:rsidR="00713391" w:rsidRPr="00D66A09" w:rsidRDefault="00713391" w:rsidP="00713391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lastRenderedPageBreak/>
        <w:t>Я МОГУ (способен, умею, обладаю навыками):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6084"/>
        <w:gridCol w:w="1142"/>
      </w:tblGrid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 с новыми людьми </w:t>
            </w:r>
          </w:p>
        </w:tc>
        <w:tc>
          <w:tcPr>
            <w:tcW w:w="114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Быть чутким и доброжелательным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Выслушивать людей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319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Разбираться в людях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Хорошо говорить и выступать публично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8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Искать и устранять неисправности</w:t>
            </w:r>
          </w:p>
        </w:tc>
        <w:tc>
          <w:tcPr>
            <w:tcW w:w="114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приборы, машины, механизмы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Разбираться в технических устройствах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319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Ловко обращаться с инструментами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Хорошо ориентироваться в пространстве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8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Быть сосредоточенным и усидчивым</w:t>
            </w:r>
          </w:p>
        </w:tc>
        <w:tc>
          <w:tcPr>
            <w:tcW w:w="114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Хорошо считать в уме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319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Кодировать информацию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знаками и символами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Искать и исправлять ошибки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8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красивые со вкусом сделанные вещи </w:t>
            </w:r>
          </w:p>
        </w:tc>
        <w:tc>
          <w:tcPr>
            <w:tcW w:w="114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Разбираться в литературе и искусстве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319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Петь, играть на музыкальных инструментах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Сочинять стихи, писать рассказы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08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Разбираться в животных или растениях </w:t>
            </w:r>
          </w:p>
        </w:tc>
        <w:tc>
          <w:tcPr>
            <w:tcW w:w="114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Разводить растения или животных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319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Бороться с болезнями, вредителями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природных явлениях 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319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Работать на земле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70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08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Быстро выполнять указания</w:t>
            </w:r>
          </w:p>
        </w:tc>
        <w:tc>
          <w:tcPr>
            <w:tcW w:w="114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319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Точно следовать инструкциям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Работать по заданному алгоритму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Выполнять однообразную работу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319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Соблюдать правила и нормативы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70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608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Создавать новые инструкции и давать указания</w:t>
            </w:r>
          </w:p>
        </w:tc>
        <w:tc>
          <w:tcPr>
            <w:tcW w:w="1142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319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Принимать нестандартные решения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Легко придумывать новые способы деятельности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294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nil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Брать на себя ответственность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nil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  <w:tr w:rsidR="00713391" w:rsidRPr="00D66A09" w:rsidTr="00713391">
        <w:trPr>
          <w:trHeight w:val="319"/>
          <w:jc w:val="center"/>
        </w:trPr>
        <w:tc>
          <w:tcPr>
            <w:tcW w:w="418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dotted" w:sz="4" w:space="0" w:color="auto"/>
            </w:tcBorders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организовывать свою работу  </w:t>
            </w:r>
          </w:p>
        </w:tc>
        <w:tc>
          <w:tcPr>
            <w:tcW w:w="11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13391" w:rsidRPr="00D66A09" w:rsidRDefault="00713391" w:rsidP="00713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0 1 2 3</w:t>
            </w:r>
          </w:p>
        </w:tc>
      </w:tr>
    </w:tbl>
    <w:p w:rsidR="00713391" w:rsidRPr="00D66A09" w:rsidRDefault="00713391" w:rsidP="007133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t>РЕЗУЛЬТАТЫ:</w:t>
      </w:r>
      <w:r w:rsidRPr="00D66A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66A09">
        <w:rPr>
          <w:rFonts w:ascii="Times New Roman" w:hAnsi="Times New Roman" w:cs="Times New Roman"/>
          <w:sz w:val="24"/>
          <w:szCs w:val="24"/>
          <w:u w:val="single"/>
        </w:rPr>
        <w:t xml:space="preserve">Типы профессий: 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</w:rPr>
        <w:t>1. “человек - “человек “</w:t>
      </w:r>
      <w:r w:rsidRPr="00D66A0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</w:rPr>
        <w:t xml:space="preserve">2 - “человек - техника”, 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</w:rPr>
        <w:t xml:space="preserve">3 - </w:t>
      </w:r>
      <w:r w:rsidRPr="00D66A09">
        <w:rPr>
          <w:rFonts w:ascii="Times New Roman" w:hAnsi="Times New Roman" w:cs="Times New Roman"/>
          <w:sz w:val="24"/>
          <w:szCs w:val="24"/>
          <w:u w:val="single"/>
        </w:rPr>
        <w:t>“</w:t>
      </w:r>
      <w:r w:rsidRPr="00D66A09">
        <w:rPr>
          <w:rFonts w:ascii="Times New Roman" w:hAnsi="Times New Roman" w:cs="Times New Roman"/>
          <w:sz w:val="24"/>
          <w:szCs w:val="24"/>
        </w:rPr>
        <w:t xml:space="preserve">человек - знаковая система”, 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</w:rPr>
        <w:t xml:space="preserve">4 - “человек - художественный образ”, 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</w:rPr>
        <w:t>5 - “человек - природа”.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  <w:u w:val="single"/>
        </w:rPr>
        <w:t>Классы профессий</w:t>
      </w:r>
      <w:r w:rsidRPr="00D66A09">
        <w:rPr>
          <w:rFonts w:ascii="Times New Roman" w:hAnsi="Times New Roman" w:cs="Times New Roman"/>
          <w:sz w:val="24"/>
          <w:szCs w:val="24"/>
        </w:rPr>
        <w:t>: А - исполнительский, Б - творческий,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</w:rPr>
        <w:t xml:space="preserve">левая </w:t>
      </w:r>
      <w:proofErr w:type="gramStart"/>
      <w:r w:rsidRPr="00D66A09">
        <w:rPr>
          <w:rFonts w:ascii="Times New Roman" w:hAnsi="Times New Roman" w:cs="Times New Roman"/>
          <w:sz w:val="24"/>
          <w:szCs w:val="24"/>
        </w:rPr>
        <w:t>сторона  -</w:t>
      </w:r>
      <w:proofErr w:type="gramEnd"/>
      <w:r w:rsidRPr="00D66A09">
        <w:rPr>
          <w:rFonts w:ascii="Times New Roman" w:hAnsi="Times New Roman" w:cs="Times New Roman"/>
          <w:sz w:val="24"/>
          <w:szCs w:val="24"/>
        </w:rPr>
        <w:t xml:space="preserve">  </w:t>
      </w:r>
      <w:r w:rsidRPr="00D66A09">
        <w:rPr>
          <w:rFonts w:ascii="Times New Roman" w:hAnsi="Times New Roman" w:cs="Times New Roman"/>
          <w:sz w:val="24"/>
          <w:szCs w:val="24"/>
          <w:u w:val="single"/>
        </w:rPr>
        <w:t xml:space="preserve">А+Б </w:t>
      </w:r>
      <w:r w:rsidRPr="00D66A09">
        <w:rPr>
          <w:rFonts w:ascii="Times New Roman" w:hAnsi="Times New Roman" w:cs="Times New Roman"/>
          <w:sz w:val="24"/>
          <w:szCs w:val="24"/>
        </w:rPr>
        <w:t xml:space="preserve"> . 100% - </w:t>
      </w:r>
      <w:proofErr w:type="gramStart"/>
      <w:r w:rsidRPr="00D66A09">
        <w:rPr>
          <w:rFonts w:ascii="Times New Roman" w:hAnsi="Times New Roman" w:cs="Times New Roman"/>
          <w:sz w:val="24"/>
          <w:szCs w:val="24"/>
        </w:rPr>
        <w:t>степень  активности</w:t>
      </w:r>
      <w:proofErr w:type="gramEnd"/>
      <w:r w:rsidRPr="00D66A0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</w:rPr>
        <w:t xml:space="preserve">                              30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</w:rPr>
        <w:t xml:space="preserve">правая сторона - </w:t>
      </w:r>
      <w:r w:rsidRPr="00D66A09">
        <w:rPr>
          <w:rFonts w:ascii="Times New Roman" w:hAnsi="Times New Roman" w:cs="Times New Roman"/>
          <w:sz w:val="24"/>
          <w:szCs w:val="24"/>
          <w:u w:val="single"/>
        </w:rPr>
        <w:t>А+</w:t>
      </w:r>
      <w:proofErr w:type="gramStart"/>
      <w:r w:rsidRPr="00D66A09">
        <w:rPr>
          <w:rFonts w:ascii="Times New Roman" w:hAnsi="Times New Roman" w:cs="Times New Roman"/>
          <w:sz w:val="24"/>
          <w:szCs w:val="24"/>
          <w:u w:val="single"/>
        </w:rPr>
        <w:t xml:space="preserve">Б </w:t>
      </w:r>
      <w:r w:rsidRPr="00D66A0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66A09">
        <w:rPr>
          <w:rFonts w:ascii="Times New Roman" w:hAnsi="Times New Roman" w:cs="Times New Roman"/>
          <w:sz w:val="24"/>
          <w:szCs w:val="24"/>
        </w:rPr>
        <w:t xml:space="preserve"> 100% - степень уверенности в своих силах.</w:t>
      </w: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391" w:rsidRPr="00D66A09" w:rsidRDefault="00713391" w:rsidP="007133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3391" w:rsidRPr="00D66A09" w:rsidRDefault="00713391" w:rsidP="00713391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lastRenderedPageBreak/>
        <w:t>Типы профессий</w:t>
      </w:r>
    </w:p>
    <w:tbl>
      <w:tblPr>
        <w:tblW w:w="10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1914"/>
        <w:gridCol w:w="1914"/>
        <w:gridCol w:w="2243"/>
        <w:gridCol w:w="2500"/>
      </w:tblGrid>
      <w:tr w:rsidR="00713391" w:rsidRPr="00D66A09" w:rsidTr="003759A9">
        <w:trPr>
          <w:jc w:val="center"/>
        </w:trPr>
        <w:tc>
          <w:tcPr>
            <w:tcW w:w="2122" w:type="dxa"/>
          </w:tcPr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Человек-человек</w:t>
            </w:r>
          </w:p>
        </w:tc>
        <w:tc>
          <w:tcPr>
            <w:tcW w:w="1914" w:type="dxa"/>
          </w:tcPr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Человек-природа</w:t>
            </w:r>
          </w:p>
        </w:tc>
        <w:tc>
          <w:tcPr>
            <w:tcW w:w="1914" w:type="dxa"/>
          </w:tcPr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Человек-техника</w:t>
            </w:r>
          </w:p>
        </w:tc>
        <w:tc>
          <w:tcPr>
            <w:tcW w:w="2243" w:type="dxa"/>
          </w:tcPr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Человек знаковая система</w:t>
            </w:r>
          </w:p>
        </w:tc>
        <w:tc>
          <w:tcPr>
            <w:tcW w:w="2500" w:type="dxa"/>
          </w:tcPr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66A09">
              <w:rPr>
                <w:rFonts w:ascii="Times New Roman" w:hAnsi="Times New Roman" w:cs="Times New Roman"/>
                <w:b/>
              </w:rPr>
              <w:t>Человек художественный образ</w:t>
            </w:r>
          </w:p>
        </w:tc>
      </w:tr>
      <w:tr w:rsidR="00713391" w:rsidRPr="00D66A09" w:rsidTr="003759A9">
        <w:trPr>
          <w:jc w:val="center"/>
        </w:trPr>
        <w:tc>
          <w:tcPr>
            <w:tcW w:w="2122" w:type="dxa"/>
          </w:tcPr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Парикмахер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Продавец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Врач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Учитель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Судебно-медицинский эксперт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Социолог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Педагог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Тренер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Экскурсовод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Воспитатель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Организатор торговли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Адвокат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Инспектор милиции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Психолог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Менеджер по продажам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Торговый представитель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Администратор</w:t>
            </w:r>
          </w:p>
        </w:tc>
        <w:tc>
          <w:tcPr>
            <w:tcW w:w="1914" w:type="dxa"/>
          </w:tcPr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Агроном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Зоотехник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Ветеринар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66A09">
              <w:rPr>
                <w:rFonts w:ascii="Times New Roman" w:hAnsi="Times New Roman" w:cs="Times New Roman"/>
              </w:rPr>
              <w:t>Зооинженер</w:t>
            </w:r>
            <w:proofErr w:type="spellEnd"/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Егерь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Биолог- исследователь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Флорист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Садовник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Геолог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Пчеловод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Почвовед</w:t>
            </w:r>
          </w:p>
        </w:tc>
        <w:tc>
          <w:tcPr>
            <w:tcW w:w="1914" w:type="dxa"/>
          </w:tcPr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Инженер-механик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Инженер-электрик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Слесарь-ремонтник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Инженер-конструктор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Водолаз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Водитель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Радиотехник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Швея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Связист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Токарь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</w:tcPr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Программист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Чертежник-картограф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Математик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Редактор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издательства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Языковед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Финансист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Бухгалтер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Нотариус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Фотограф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Делопроизводитель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Маркетолог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Специалист по налогообложению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Аудитор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Плановик</w:t>
            </w:r>
          </w:p>
        </w:tc>
        <w:tc>
          <w:tcPr>
            <w:tcW w:w="2500" w:type="dxa"/>
          </w:tcPr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Художник-декоратор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Художник-реставратор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Настройщик музыкальных инструментов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Артист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Искусствовед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Цветовод-декоратор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Дизайнер интерьера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Композитор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Бренд-менеджер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Специалист по рекламе</w:t>
            </w:r>
          </w:p>
          <w:p w:rsidR="00713391" w:rsidRPr="00D66A09" w:rsidRDefault="00713391" w:rsidP="00027BB2">
            <w:pPr>
              <w:spacing w:after="0"/>
              <w:rPr>
                <w:rFonts w:ascii="Times New Roman" w:hAnsi="Times New Roman" w:cs="Times New Roman"/>
              </w:rPr>
            </w:pPr>
            <w:r w:rsidRPr="00D66A09">
              <w:rPr>
                <w:rFonts w:ascii="Times New Roman" w:hAnsi="Times New Roman" w:cs="Times New Roman"/>
              </w:rPr>
              <w:t>Имиджмейкер</w:t>
            </w:r>
          </w:p>
        </w:tc>
      </w:tr>
    </w:tbl>
    <w:p w:rsidR="00713391" w:rsidRPr="00D66A09" w:rsidRDefault="00713391" w:rsidP="007133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68" w:type="dxa"/>
        <w:jc w:val="center"/>
        <w:tblLook w:val="04A0" w:firstRow="1" w:lastRow="0" w:firstColumn="1" w:lastColumn="0" w:noHBand="0" w:noVBand="1"/>
      </w:tblPr>
      <w:tblGrid>
        <w:gridCol w:w="5228"/>
        <w:gridCol w:w="5540"/>
      </w:tblGrid>
      <w:tr w:rsidR="00713391" w:rsidRPr="00D66A09" w:rsidTr="003759A9">
        <w:trPr>
          <w:jc w:val="center"/>
        </w:trPr>
        <w:tc>
          <w:tcPr>
            <w:tcW w:w="5228" w:type="dxa"/>
          </w:tcPr>
          <w:p w:rsidR="00713391" w:rsidRPr="00D66A09" w:rsidRDefault="00713391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Самые востребованные профессии в России</w:t>
            </w:r>
          </w:p>
        </w:tc>
        <w:tc>
          <w:tcPr>
            <w:tcW w:w="5540" w:type="dxa"/>
          </w:tcPr>
          <w:p w:rsidR="00713391" w:rsidRPr="00D66A09" w:rsidRDefault="00713391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Профессии, которые будут востребованы через 5 лет</w:t>
            </w:r>
          </w:p>
        </w:tc>
      </w:tr>
      <w:tr w:rsidR="00713391" w:rsidRPr="00D66A09" w:rsidTr="003759A9">
        <w:trPr>
          <w:jc w:val="center"/>
        </w:trPr>
        <w:tc>
          <w:tcPr>
            <w:tcW w:w="5228" w:type="dxa"/>
          </w:tcPr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165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1. Менеджер и маркетолог 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165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2. IT-специалисты 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165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3. Специалисты банковского дела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165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 4. Учитель, врач 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165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5. Инженеры, строители 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165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6. Туризм и гостиничное дело 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165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7. Но самые востребованные в России — рабочие профессии </w:t>
            </w:r>
          </w:p>
        </w:tc>
        <w:tc>
          <w:tcPr>
            <w:tcW w:w="5540" w:type="dxa"/>
          </w:tcPr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326"/>
              </w:tabs>
              <w:ind w:left="18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трудно добываемым запасам нефти 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326"/>
              </w:tabs>
              <w:ind w:left="18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Селекционер, специалист по генной инженерии растений 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326"/>
              </w:tabs>
              <w:ind w:left="18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Эксперт в сфере альтернативной энергетики 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num" w:pos="326"/>
              </w:tabs>
              <w:ind w:left="18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 Урбанист, специалист по развитию территорий </w:t>
            </w:r>
          </w:p>
        </w:tc>
      </w:tr>
      <w:tr w:rsidR="00713391" w:rsidRPr="00D66A09" w:rsidTr="003759A9">
        <w:trPr>
          <w:jc w:val="center"/>
        </w:trPr>
        <w:tc>
          <w:tcPr>
            <w:tcW w:w="10768" w:type="dxa"/>
            <w:gridSpan w:val="2"/>
          </w:tcPr>
          <w:p w:rsidR="00713391" w:rsidRPr="00D66A09" w:rsidRDefault="00713391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Самые перспективные профессии будущего:</w:t>
            </w:r>
          </w:p>
          <w:p w:rsidR="00713391" w:rsidRPr="00D66A09" w:rsidRDefault="00713391" w:rsidP="00375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6A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связи с развитием новейших технологий появится множество новых профессий</w:t>
            </w:r>
          </w:p>
        </w:tc>
      </w:tr>
      <w:tr w:rsidR="00713391" w:rsidRPr="00D66A09" w:rsidTr="003759A9">
        <w:trPr>
          <w:jc w:val="center"/>
        </w:trPr>
        <w:tc>
          <w:tcPr>
            <w:tcW w:w="5228" w:type="dxa"/>
          </w:tcPr>
          <w:p w:rsidR="00713391" w:rsidRPr="00D66A09" w:rsidRDefault="00713391" w:rsidP="00713391">
            <w:pPr>
              <w:numPr>
                <w:ilvl w:val="0"/>
                <w:numId w:val="2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Инженер по выращиванию искусственных органов </w:t>
            </w: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– создатель живых частей тела.</w:t>
            </w:r>
          </w:p>
          <w:p w:rsidR="00713391" w:rsidRPr="00D66A09" w:rsidRDefault="00713391" w:rsidP="00713391">
            <w:pPr>
              <w:numPr>
                <w:ilvl w:val="0"/>
                <w:numId w:val="2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Нано-медик </w:t>
            </w: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– врач-специалист по работе с таким медицинским оборудованием как крошечные роботы.</w:t>
            </w:r>
          </w:p>
          <w:p w:rsidR="00713391" w:rsidRPr="00D66A09" w:rsidRDefault="00713391" w:rsidP="00713391">
            <w:pPr>
              <w:numPr>
                <w:ilvl w:val="0"/>
                <w:numId w:val="2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Фермеры, работающие с генными технологиями </w:t>
            </w: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– специалисты по выращиванию новых пород животных и сортов растений с вакциной от различных заболеваний.</w:t>
            </w:r>
          </w:p>
          <w:p w:rsidR="00713391" w:rsidRPr="00D66A09" w:rsidRDefault="00713391" w:rsidP="00713391">
            <w:pPr>
              <w:numPr>
                <w:ilvl w:val="0"/>
                <w:numId w:val="2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Эксперт в сфере альтернативной энергетики</w:t>
            </w:r>
          </w:p>
          <w:p w:rsidR="00713391" w:rsidRPr="00D66A09" w:rsidRDefault="00713391" w:rsidP="00713391">
            <w:pPr>
              <w:numPr>
                <w:ilvl w:val="0"/>
                <w:numId w:val="2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sz w:val="24"/>
                <w:szCs w:val="24"/>
              </w:rPr>
              <w:t>Пилот космического корабля и галактический архитектор</w:t>
            </w: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. Данные профессии станут популярными в связи с освоением космоса и развитием космического туризма.</w:t>
            </w:r>
          </w:p>
        </w:tc>
        <w:tc>
          <w:tcPr>
            <w:tcW w:w="5540" w:type="dxa"/>
          </w:tcPr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Аналитик больших данных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Дата-технолог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Нейропсихолог</w:t>
            </w:r>
            <w:proofErr w:type="spellEnd"/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Психолингвист</w:t>
            </w:r>
            <w:proofErr w:type="spellEnd"/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Специалист по «умным» сетям электроснабжения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Специалист по дистанционному образованию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Аналитик больших данных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Дата-технолог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Нейропсихолог</w:t>
            </w:r>
            <w:proofErr w:type="spellEnd"/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Психолингвист</w:t>
            </w:r>
            <w:proofErr w:type="spellEnd"/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Специалист по «умным» сетям электроснабжения</w:t>
            </w:r>
          </w:p>
          <w:p w:rsidR="00713391" w:rsidRPr="00D66A09" w:rsidRDefault="00713391" w:rsidP="00713391">
            <w:pPr>
              <w:numPr>
                <w:ilvl w:val="0"/>
                <w:numId w:val="1"/>
              </w:numPr>
              <w:tabs>
                <w:tab w:val="clear" w:pos="720"/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Специалист по дистанционному образованию</w:t>
            </w:r>
          </w:p>
          <w:p w:rsidR="00713391" w:rsidRPr="00D66A09" w:rsidRDefault="00713391" w:rsidP="003759A9">
            <w:pPr>
              <w:tabs>
                <w:tab w:val="left" w:pos="307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391" w:rsidRPr="00D66A09" w:rsidRDefault="00713391" w:rsidP="00713391">
      <w:pPr>
        <w:rPr>
          <w:rFonts w:ascii="Times New Roman" w:hAnsi="Times New Roman" w:cs="Times New Roman"/>
          <w:b/>
          <w:sz w:val="24"/>
          <w:szCs w:val="24"/>
        </w:rPr>
      </w:pPr>
    </w:p>
    <w:p w:rsidR="00027BB2" w:rsidRPr="00D66A09" w:rsidRDefault="00027BB2" w:rsidP="00E52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09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759A9" w:rsidRPr="00D66A09" w:rsidRDefault="003759A9" w:rsidP="003759A9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D66A0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0C8D56F" wp14:editId="13B0DD9E">
            <wp:simplePos x="0" y="0"/>
            <wp:positionH relativeFrom="margin">
              <wp:posOffset>-212101</wp:posOffset>
            </wp:positionH>
            <wp:positionV relativeFrom="paragraph">
              <wp:posOffset>-302217</wp:posOffset>
            </wp:positionV>
            <wp:extent cx="4091553" cy="1735289"/>
            <wp:effectExtent l="0" t="0" r="4445" b="0"/>
            <wp:wrapNone/>
            <wp:docPr id="1" name="Рисунок 1" descr="C:\Users\laris\OneDrive\Изображения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\OneDrive\Изображения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039" cy="174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A09">
        <w:rPr>
          <w:rFonts w:ascii="Times New Roman" w:hAnsi="Times New Roman" w:cs="Times New Roman"/>
          <w:b/>
          <w:sz w:val="36"/>
          <w:szCs w:val="36"/>
        </w:rPr>
        <w:t>Билет в будущее</w:t>
      </w:r>
    </w:p>
    <w:p w:rsidR="003759A9" w:rsidRPr="00D66A09" w:rsidRDefault="003759A9" w:rsidP="003759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9A9" w:rsidRPr="00D66A09" w:rsidRDefault="003759A9" w:rsidP="003759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9A9" w:rsidRPr="00D66A09" w:rsidRDefault="003759A9" w:rsidP="003759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59A9" w:rsidRDefault="003759A9" w:rsidP="003759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66A09" w:rsidRPr="00D66A09" w:rsidRDefault="00D66A09" w:rsidP="003759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30" w:type="dxa"/>
        <w:tblLook w:val="04A0" w:firstRow="1" w:lastRow="0" w:firstColumn="1" w:lastColumn="0" w:noHBand="0" w:noVBand="1"/>
      </w:tblPr>
      <w:tblGrid>
        <w:gridCol w:w="3462"/>
        <w:gridCol w:w="1227"/>
        <w:gridCol w:w="4693"/>
        <w:gridCol w:w="948"/>
      </w:tblGrid>
      <w:tr w:rsidR="003759A9" w:rsidRPr="00D66A09" w:rsidTr="003759A9">
        <w:tc>
          <w:tcPr>
            <w:tcW w:w="351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Мои таланты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Треуголь</w:t>
            </w:r>
            <w:proofErr w:type="spellEnd"/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4783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Резуль</w:t>
            </w:r>
            <w:proofErr w:type="spellEnd"/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тат</w:t>
            </w:r>
          </w:p>
        </w:tc>
      </w:tr>
      <w:tr w:rsidR="003759A9" w:rsidRPr="00D66A09" w:rsidTr="003759A9">
        <w:tc>
          <w:tcPr>
            <w:tcW w:w="3517" w:type="dxa"/>
            <w:vMerge w:val="restart"/>
          </w:tcPr>
          <w:p w:rsidR="003759A9" w:rsidRPr="00D66A09" w:rsidRDefault="003759A9" w:rsidP="00375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</w:p>
        </w:tc>
        <w:tc>
          <w:tcPr>
            <w:tcW w:w="4783" w:type="dxa"/>
          </w:tcPr>
          <w:p w:rsidR="003759A9" w:rsidRPr="00D66A09" w:rsidRDefault="003759A9" w:rsidP="00375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Тип руководителя, хорошие преподаватели. Ярко выражено стремление к лидерству, хорошо разбираются в людях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759A9" w:rsidRPr="00D66A09" w:rsidTr="003759A9">
        <w:tc>
          <w:tcPr>
            <w:tcW w:w="3517" w:type="dxa"/>
            <w:vMerge/>
          </w:tcPr>
          <w:p w:rsidR="003759A9" w:rsidRPr="00D66A09" w:rsidRDefault="003759A9" w:rsidP="00375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83" w:type="dxa"/>
          </w:tcPr>
          <w:p w:rsidR="003759A9" w:rsidRPr="00D66A09" w:rsidRDefault="003759A9" w:rsidP="00375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Очень ответственные люди, имеющие хорошие организаторские способности. До мелочей продумывает свою деятельность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759A9" w:rsidRPr="00D66A09" w:rsidTr="003759A9">
        <w:tc>
          <w:tcPr>
            <w:tcW w:w="3517" w:type="dxa"/>
            <w:vMerge/>
          </w:tcPr>
          <w:p w:rsidR="003759A9" w:rsidRPr="00D66A09" w:rsidRDefault="003759A9" w:rsidP="00375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83" w:type="dxa"/>
          </w:tcPr>
          <w:p w:rsidR="003759A9" w:rsidRPr="00D66A09" w:rsidRDefault="003759A9" w:rsidP="003759A9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Разнообразие интересов и талантов. Склонность к индивидуальной работе.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759A9" w:rsidRPr="00D66A09" w:rsidTr="003759A9">
        <w:tc>
          <w:tcPr>
            <w:tcW w:w="3517" w:type="dxa"/>
            <w:vMerge/>
          </w:tcPr>
          <w:p w:rsidR="003759A9" w:rsidRPr="00D66A09" w:rsidRDefault="003759A9" w:rsidP="00375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83" w:type="dxa"/>
          </w:tcPr>
          <w:p w:rsidR="003759A9" w:rsidRPr="00D66A09" w:rsidRDefault="003759A9" w:rsidP="003759A9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Тип учёного. Рационален, объективен, легко переключается с одного вида деятельности на другой.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759A9" w:rsidRPr="00D66A09" w:rsidTr="003759A9">
        <w:tc>
          <w:tcPr>
            <w:tcW w:w="3517" w:type="dxa"/>
            <w:vMerge/>
          </w:tcPr>
          <w:p w:rsidR="003759A9" w:rsidRPr="00D66A09" w:rsidRDefault="003759A9" w:rsidP="00375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83" w:type="dxa"/>
          </w:tcPr>
          <w:p w:rsidR="003759A9" w:rsidRPr="00D66A09" w:rsidRDefault="003759A9" w:rsidP="00375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искусству и человеку. Тонко чувствует всё новое и необычное. 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759A9" w:rsidRPr="00D66A09" w:rsidTr="003759A9">
        <w:tc>
          <w:tcPr>
            <w:tcW w:w="3517" w:type="dxa"/>
            <w:vMerge/>
          </w:tcPr>
          <w:p w:rsidR="003759A9" w:rsidRPr="00D66A09" w:rsidRDefault="003759A9" w:rsidP="00375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83" w:type="dxa"/>
          </w:tcPr>
          <w:p w:rsidR="003759A9" w:rsidRPr="00D66A09" w:rsidRDefault="003759A9" w:rsidP="003759A9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Изобретатель, конструктор, художник. Обладает богатым воображением.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759A9" w:rsidRPr="00D66A09" w:rsidTr="003759A9">
        <w:tc>
          <w:tcPr>
            <w:tcW w:w="351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 семьи</w:t>
            </w:r>
          </w:p>
        </w:tc>
        <w:tc>
          <w:tcPr>
            <w:tcW w:w="5926" w:type="dxa"/>
            <w:gridSpan w:val="2"/>
          </w:tcPr>
          <w:p w:rsidR="003759A9" w:rsidRPr="00D66A09" w:rsidRDefault="003759A9" w:rsidP="003759A9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9A9" w:rsidRPr="00D66A09" w:rsidRDefault="003759A9" w:rsidP="00375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759A9" w:rsidRPr="00D66A09" w:rsidTr="003759A9">
        <w:tc>
          <w:tcPr>
            <w:tcW w:w="351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Моя будущая профессия</w:t>
            </w:r>
          </w:p>
        </w:tc>
        <w:tc>
          <w:tcPr>
            <w:tcW w:w="5926" w:type="dxa"/>
            <w:gridSpan w:val="2"/>
          </w:tcPr>
          <w:p w:rsidR="003759A9" w:rsidRPr="00D66A09" w:rsidRDefault="003759A9" w:rsidP="003759A9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759A9" w:rsidRPr="00D66A09" w:rsidTr="003759A9">
        <w:tc>
          <w:tcPr>
            <w:tcW w:w="351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5926" w:type="dxa"/>
            <w:gridSpan w:val="2"/>
          </w:tcPr>
          <w:p w:rsidR="003759A9" w:rsidRPr="00D66A09" w:rsidRDefault="003759A9" w:rsidP="003759A9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Почему вы выбрали эту профессию?</w:t>
            </w:r>
          </w:p>
          <w:p w:rsidR="003759A9" w:rsidRPr="00D66A09" w:rsidRDefault="003759A9" w:rsidP="00375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9A9" w:rsidRPr="00D66A09" w:rsidRDefault="003759A9" w:rsidP="00375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759A9" w:rsidRPr="00D66A09" w:rsidTr="003759A9">
        <w:tc>
          <w:tcPr>
            <w:tcW w:w="9443" w:type="dxa"/>
            <w:gridSpan w:val="3"/>
          </w:tcPr>
          <w:p w:rsidR="003759A9" w:rsidRPr="00D66A09" w:rsidRDefault="003759A9" w:rsidP="003759A9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Диплом победителя или призера Всероссийской олимпиады школьников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759A9" w:rsidRPr="00D66A09" w:rsidTr="003759A9">
        <w:tc>
          <w:tcPr>
            <w:tcW w:w="9443" w:type="dxa"/>
            <w:gridSpan w:val="3"/>
          </w:tcPr>
          <w:p w:rsidR="003759A9" w:rsidRPr="00D66A09" w:rsidRDefault="003759A9" w:rsidP="003759A9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или призера заключительного этапа Всероссийских олимпиад школьников, включенных в список </w:t>
            </w:r>
            <w:proofErr w:type="spellStart"/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759A9" w:rsidRPr="00D66A09" w:rsidTr="003759A9">
        <w:tc>
          <w:tcPr>
            <w:tcW w:w="9443" w:type="dxa"/>
            <w:gridSpan w:val="3"/>
          </w:tcPr>
          <w:p w:rsidR="003759A9" w:rsidRPr="00D66A09" w:rsidRDefault="003759A9" w:rsidP="003759A9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Диплом победителя или призера конкурса компетенций Кружкового движения «Талант – 20.35»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8-4</w:t>
            </w:r>
          </w:p>
        </w:tc>
      </w:tr>
      <w:tr w:rsidR="003759A9" w:rsidRPr="00D66A09" w:rsidTr="003759A9">
        <w:tc>
          <w:tcPr>
            <w:tcW w:w="9443" w:type="dxa"/>
            <w:gridSpan w:val="3"/>
          </w:tcPr>
          <w:p w:rsidR="003759A9" w:rsidRPr="00D66A09" w:rsidRDefault="003759A9" w:rsidP="003759A9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Победитель или призер Олимпийских игр, чемпионата мира, первенства Европы по видам спорта, включенных в программы Олимпийских игр, чемпионата России, Федерального округа и субъекта РФ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6-10</w:t>
            </w:r>
          </w:p>
        </w:tc>
      </w:tr>
      <w:tr w:rsidR="003759A9" w:rsidRPr="00D66A09" w:rsidTr="003759A9">
        <w:tc>
          <w:tcPr>
            <w:tcW w:w="9443" w:type="dxa"/>
            <w:gridSpan w:val="3"/>
          </w:tcPr>
          <w:p w:rsidR="003759A9" w:rsidRPr="00D66A09" w:rsidRDefault="003759A9" w:rsidP="003759A9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Всероссийского конкурса достижений талантливой молодежи «Национальное достояние России», конкурса юношеских исследовательских работ им. </w:t>
            </w:r>
            <w:proofErr w:type="spellStart"/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В.И.Вернадского</w:t>
            </w:r>
            <w:proofErr w:type="spellEnd"/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759A9" w:rsidRPr="00D66A09" w:rsidTr="003759A9">
        <w:tc>
          <w:tcPr>
            <w:tcW w:w="9443" w:type="dxa"/>
            <w:gridSpan w:val="3"/>
          </w:tcPr>
          <w:p w:rsidR="003759A9" w:rsidRPr="00D66A09" w:rsidRDefault="003759A9" w:rsidP="003759A9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Диплом победителя или призера первого (отборочного) этапа олимпиад: «</w:t>
            </w:r>
            <w:proofErr w:type="spellStart"/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вВсесибирская</w:t>
            </w:r>
            <w:proofErr w:type="spellEnd"/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олимпиада школьников», САММАТ, 2 тур – </w:t>
            </w:r>
            <w:proofErr w:type="spellStart"/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Всесибирской</w:t>
            </w:r>
            <w:proofErr w:type="spellEnd"/>
            <w:r w:rsidRPr="00D66A09">
              <w:rPr>
                <w:rFonts w:ascii="Times New Roman" w:hAnsi="Times New Roman" w:cs="Times New Roman"/>
                <w:sz w:val="24"/>
                <w:szCs w:val="24"/>
              </w:rPr>
              <w:t xml:space="preserve"> междисциплинарной олимпиады им. В.И. Вернадского (если предмет олимпиады совпадает с предметом вступительных испытаний УЗ)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759A9" w:rsidRPr="00D66A09" w:rsidTr="003759A9">
        <w:tc>
          <w:tcPr>
            <w:tcW w:w="9443" w:type="dxa"/>
            <w:gridSpan w:val="3"/>
          </w:tcPr>
          <w:p w:rsidR="003759A9" w:rsidRPr="00D66A09" w:rsidRDefault="003759A9" w:rsidP="003759A9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sz w:val="24"/>
                <w:szCs w:val="24"/>
              </w:rPr>
              <w:t>Наличие золотого знака отличия Всероссийского физкультурно- спортивного комплекса «Готов к труду и обороне» (ГТО) и удостоверение к нему установленного образца</w:t>
            </w:r>
          </w:p>
        </w:tc>
        <w:tc>
          <w:tcPr>
            <w:tcW w:w="887" w:type="dxa"/>
          </w:tcPr>
          <w:p w:rsidR="003759A9" w:rsidRPr="00D66A09" w:rsidRDefault="003759A9" w:rsidP="00375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A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D66A09" w:rsidRDefault="00D66A09" w:rsidP="003759A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9A9" w:rsidRPr="00D66A09" w:rsidRDefault="003759A9" w:rsidP="003759A9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A09">
        <w:rPr>
          <w:rFonts w:ascii="Times New Roman" w:hAnsi="Times New Roman" w:cs="Times New Roman"/>
          <w:b/>
          <w:sz w:val="28"/>
          <w:szCs w:val="28"/>
        </w:rPr>
        <w:t>Вы любите заглядывать в будущее?</w:t>
      </w:r>
    </w:p>
    <w:p w:rsidR="003759A9" w:rsidRPr="00D66A09" w:rsidRDefault="003759A9" w:rsidP="003759A9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A09">
        <w:rPr>
          <w:rFonts w:ascii="Times New Roman" w:hAnsi="Times New Roman" w:cs="Times New Roman"/>
          <w:b/>
          <w:sz w:val="28"/>
          <w:szCs w:val="28"/>
        </w:rPr>
        <w:t>Будущее создается сегодня, в нашем настоящем!</w:t>
      </w:r>
    </w:p>
    <w:p w:rsidR="00D66A09" w:rsidRPr="00D66A09" w:rsidRDefault="00D66A09" w:rsidP="009409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A09" w:rsidRDefault="00D66A09" w:rsidP="00940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A09" w:rsidRDefault="00D66A09" w:rsidP="00940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BB2" w:rsidRPr="00D66A09" w:rsidRDefault="0094098A" w:rsidP="00940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lastRenderedPageBreak/>
        <w:t>Самоанализ классного часа</w:t>
      </w:r>
    </w:p>
    <w:p w:rsidR="0094098A" w:rsidRPr="00D66A09" w:rsidRDefault="0094098A" w:rsidP="00940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t>Профориентационной направленности в 8 классе</w:t>
      </w:r>
    </w:p>
    <w:p w:rsidR="0094098A" w:rsidRPr="00D66A09" w:rsidRDefault="0094098A" w:rsidP="00940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A09">
        <w:rPr>
          <w:rFonts w:ascii="Times New Roman" w:hAnsi="Times New Roman" w:cs="Times New Roman"/>
          <w:b/>
          <w:sz w:val="24"/>
          <w:szCs w:val="24"/>
        </w:rPr>
        <w:t>«Билет в будущее»</w:t>
      </w:r>
    </w:p>
    <w:p w:rsidR="00E62799" w:rsidRDefault="00613CB5" w:rsidP="00613CB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Тема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ется актуальной и значимой для подростков, 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 учащихся к пониманию правильного выбора профессии.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Аннотация: Выбор профессии, или профессиональное самоопределение - основа самоутверждения человека в обществе, одно из главных решений в жизни. Выбор профессии определяет очень многое, а именно: кем быть, к какой социальной группе принадлежать, где и с кем работать, какой стиль жизни выбрать.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Форма организации деятельности: групповая, индивидуальная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Цель: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>создать условия для осознания обучающимися правильности выбора профессии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развитие коммуникативных навыков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Задачи: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>расширять и систематизировать знания детей о профессиях,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*оказать помощь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 xml:space="preserve"> в профессиональном самоопределении в условиях свободы выбора сферы деятельности в соответствии со своими возможностями, способностями и с учётом требований рынка труда.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>развивать отношения партнерства, объединив участников для решения общих задач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>развивать самостоятельность в принятии решений, касающихся будущего профессионального выбора.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Оборудование: проектор, ноутбук,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интерактивная доска, 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>презентация, видеоролик,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Ход занятия: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Мотивация деятельности создавалась через совместное целеполагание, эмоциональному настрою способствовал просмотр видеосюжета.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Материал для обсуждения был подобран интересный, формы работы исключали утомляемость и однообразие.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ходе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занятия, подростки 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>еще раз соотнесли свои личные качества с требованиями выбранной профессии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Развитию коммуникативной компетенции способствовала работа в группах.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Анкета пом</w:t>
      </w:r>
      <w:r w:rsidRPr="00D66A09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гла школьникам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 xml:space="preserve"> извлечь необходимую информацию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приоритетной профессиональной области, а заполнение «Билета в будущее» помогло узнать о своих профессиональных талантах, профессиях в семье, профессиях прошлого, настоящего и будущего.</w:t>
      </w:r>
    </w:p>
    <w:p w:rsidR="00E62799" w:rsidRDefault="00E62799" w:rsidP="00613CB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Интерактивная игра помогла расслабиться и приобрести знания о профессиях.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Ребята 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 xml:space="preserve"> рассуждали, делились своими размышлениями.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 обсуждение ситуации помогает задуматься над </w:t>
      </w:r>
      <w:r w:rsidRPr="00D66A09">
        <w:rPr>
          <w:rFonts w:ascii="Times New Roman" w:hAnsi="Times New Roman" w:cs="Times New Roman"/>
          <w:color w:val="000000"/>
          <w:sz w:val="24"/>
          <w:szCs w:val="24"/>
        </w:rPr>
        <w:t>проблемо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 xml:space="preserve"> при выборе профессии и найти пути решения.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Ученики познакомились с идеальной формулой выбора профессии: МОГУ, ХОЧУ, НАДО. 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>Привлечение наглядного материала презентации, видеосюжетов задействовало все каналы восприятия.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Такая организация занятия способствовала ориентации на личность ученика, опоры на его жизненный опыт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Каждый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школьник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 xml:space="preserve"> был активным участником, это способствовало развитию навыка самостоятельности, умению находить информацию, перерабатывать её, умение анализировать.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 время обсуждения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ребята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 xml:space="preserve"> проявляли серьезность, отзывчивость, понимание, доброжелательность и желания найти себя в мире профессий. Возникновение у учащихся сопереживания и желания самосовершенствоваться.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Классный час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 xml:space="preserve"> строился в личностно-ориентированном развивающем режиме, сохранятся психическое и физическое здоровье учащихся.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t>Задания расширяли кругозор и способствовали развитию качеств личности. При рассуждениях учащиеся опирались на свои желания и интересы.</w:t>
      </w:r>
      <w:r w:rsidR="00D66A09" w:rsidRPr="00D66A09">
        <w:rPr>
          <w:rFonts w:ascii="Times New Roman" w:hAnsi="Times New Roman" w:cs="Times New Roman"/>
          <w:color w:val="000000"/>
          <w:sz w:val="24"/>
          <w:szCs w:val="24"/>
        </w:rPr>
        <w:br/>
        <w:t>Приёмы и методы, использованные, на занятии соответствовали, возрастным особенностям учащихся, уровню развития детей данного класса.</w:t>
      </w:r>
    </w:p>
    <w:p w:rsidR="005C3601" w:rsidRDefault="00E62799" w:rsidP="00613CB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итоге классного часа ребята отметили свое настроение и согласие с профессиональной направленностью, которую сами выявили, прикрепив смайлики на стенд с профессиями. Считаю, что классный час прошел успешно.</w:t>
      </w:r>
    </w:p>
    <w:p w:rsidR="005C3601" w:rsidRDefault="005C3601" w:rsidP="005C360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3601" w:rsidRDefault="005C3601" w:rsidP="005C360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Фото </w:t>
      </w:r>
    </w:p>
    <w:p w:rsidR="00A451D0" w:rsidRDefault="00A451D0" w:rsidP="005C360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51D0" w:rsidRDefault="00A451D0" w:rsidP="005C360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51D0" w:rsidRDefault="001F53E6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3E6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62725" cy="3692879"/>
            <wp:effectExtent l="0" t="0" r="0" b="3175"/>
            <wp:docPr id="3" name="Рисунок 3" descr="C:\Users\laris\Documents\практика БГУ 2021\Классный час 2021\Кл. час Билет в будущее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ris\Documents\практика БГУ 2021\Классный час 2021\Кл. час Билет в будущее 2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1D0" w:rsidRDefault="00A451D0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1D0" w:rsidRDefault="00A451D0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B09" w:rsidRDefault="00CB7B09" w:rsidP="005C360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6A09" w:rsidRDefault="00D66A09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66A0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F53E6" w:rsidRDefault="001F53E6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3E6" w:rsidRDefault="001F53E6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3E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62725" cy="3692879"/>
            <wp:effectExtent l="0" t="0" r="0" b="3175"/>
            <wp:docPr id="4" name="Рисунок 4" descr="C:\Users\laris\Documents\практика БГУ 2021\Классный час 2021\Кл. час Билет в будущее.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ris\Documents\практика БГУ 2021\Классный час 2021\Кл. час Билет в будущее. 20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1D0" w:rsidRDefault="00A451D0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1D0" w:rsidRDefault="00A451D0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1D0" w:rsidRDefault="00A451D0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B09" w:rsidRDefault="00CB7B09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B09" w:rsidRDefault="00CB7B09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B09" w:rsidRDefault="00CB7B09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3E6" w:rsidRDefault="001F53E6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3E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62725" cy="3692879"/>
            <wp:effectExtent l="0" t="0" r="0" b="3175"/>
            <wp:docPr id="6" name="Рисунок 6" descr="C:\Users\laris\Documents\практика БГУ 2021\Классный час 2021\Кл. час. билет в будущее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ris\Documents\практика БГУ 2021\Классный час 2021\Кл. час. билет в будущее 2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1D0" w:rsidRDefault="00A451D0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B09" w:rsidRDefault="00CB7B09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1D0" w:rsidRDefault="00A451D0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3E6" w:rsidRDefault="001F53E6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3E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62725" cy="3692879"/>
            <wp:effectExtent l="0" t="0" r="0" b="3175"/>
            <wp:docPr id="7" name="Рисунок 7" descr="C:\Users\laris\Documents\практика БГУ 2021\Классный час 2021\Кл. час. Билет в будущее.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ris\Documents\практика БГУ 2021\Классный час 2021\Кл. час. Билет в будущее. 20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3E6" w:rsidRDefault="00A451D0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1D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62159" cy="3376930"/>
            <wp:effectExtent l="0" t="0" r="0" b="0"/>
            <wp:docPr id="8" name="Рисунок 8" descr="C:\Users\laris\OneDrive\Изображения\Снимки экрана\Билет в Б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ris\OneDrive\Изображения\Снимки экрана\Билет в Бу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63"/>
                    <a:stretch/>
                  </pic:blipFill>
                  <pic:spPr bwMode="auto">
                    <a:xfrm>
                      <a:off x="0" y="0"/>
                      <a:ext cx="6562725" cy="337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1D0" w:rsidRPr="00D66A09" w:rsidRDefault="00A451D0" w:rsidP="005C36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F2F2A65">
            <wp:extent cx="6559550" cy="4163695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416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451D0" w:rsidRPr="00D66A09" w:rsidSect="00E62799">
      <w:pgSz w:w="11906" w:h="16838"/>
      <w:pgMar w:top="720" w:right="72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13708"/>
    <w:multiLevelType w:val="hybridMultilevel"/>
    <w:tmpl w:val="C958CBB8"/>
    <w:lvl w:ilvl="0" w:tplc="F192ECE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E0B26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5A215C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3E501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8E387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DCBD3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BC771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7465A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58085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3685803"/>
    <w:multiLevelType w:val="hybridMultilevel"/>
    <w:tmpl w:val="87122B5A"/>
    <w:lvl w:ilvl="0" w:tplc="82FC71B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4CC53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DEE93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E66B7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D325E8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10D33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10607B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F0C69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C10005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B0"/>
    <w:rsid w:val="00027BB2"/>
    <w:rsid w:val="001F53E6"/>
    <w:rsid w:val="003248F6"/>
    <w:rsid w:val="003418F4"/>
    <w:rsid w:val="003759A9"/>
    <w:rsid w:val="0042530C"/>
    <w:rsid w:val="005C3601"/>
    <w:rsid w:val="00613CB5"/>
    <w:rsid w:val="006E218B"/>
    <w:rsid w:val="00713391"/>
    <w:rsid w:val="009215C7"/>
    <w:rsid w:val="0094098A"/>
    <w:rsid w:val="00943AB0"/>
    <w:rsid w:val="00A451D0"/>
    <w:rsid w:val="00CB7B09"/>
    <w:rsid w:val="00D66A09"/>
    <w:rsid w:val="00E12E23"/>
    <w:rsid w:val="00E52180"/>
    <w:rsid w:val="00E62799"/>
    <w:rsid w:val="00ED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42BA"/>
  <w15:chartTrackingRefBased/>
  <w15:docId w15:val="{B97EE307-75F9-4F0B-8979-26A586D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13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bilet-course.worldskills.ru/dop-osoznannyj-vybor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3900</Words>
  <Characters>22234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Суслова</dc:creator>
  <cp:keywords/>
  <dc:description/>
  <cp:lastModifiedBy>Лариса Суслова</cp:lastModifiedBy>
  <cp:revision>12</cp:revision>
  <dcterms:created xsi:type="dcterms:W3CDTF">2021-03-28T13:07:00Z</dcterms:created>
  <dcterms:modified xsi:type="dcterms:W3CDTF">2021-03-28T14:44:00Z</dcterms:modified>
</cp:coreProperties>
</file>