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56" w:rsidRPr="00885056" w:rsidRDefault="00885056" w:rsidP="00885056">
      <w:pPr>
        <w:shd w:val="clear" w:color="auto" w:fill="FFFFFF"/>
        <w:spacing w:before="30" w:after="24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br/>
        <w:t>25 декабря 2008 года N 273-ФЗ</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5"/>
          <w:szCs w:val="5"/>
          <w:lang w:eastAsia="ru-RU"/>
        </w:rPr>
        <w:t> </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РОССИЙСКАЯ ФЕДЕРАЦИЯ</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ФЕДЕРАЛЬНЫЙ ЗАКОН</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О ПРОТИВОДЕЙСТВИИ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Принят</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Государственной Думой</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19 декабря 2008 года</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Одобрен</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Советом Федерации</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22 декабря 2008 года</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11.07.2011</w:t>
      </w:r>
      <w:r w:rsidRPr="00885056">
        <w:rPr>
          <w:rFonts w:ascii="Verdana" w:eastAsia="Times New Roman" w:hAnsi="Verdana" w:cs="Times New Roman"/>
          <w:color w:val="000000"/>
          <w:sz w:val="20"/>
          <w:lang w:eastAsia="ru-RU"/>
        </w:rPr>
        <w:t> </w:t>
      </w:r>
      <w:hyperlink r:id="rId4" w:history="1">
        <w:r w:rsidRPr="00885056">
          <w:rPr>
            <w:rFonts w:ascii="Verdana" w:eastAsia="Times New Roman" w:hAnsi="Verdana" w:cs="Times New Roman"/>
            <w:b/>
            <w:bCs/>
            <w:color w:val="0000FF"/>
            <w:sz w:val="20"/>
            <w:lang w:eastAsia="ru-RU"/>
          </w:rPr>
          <w:t>N 200-ФЗ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от 21.11.2011</w:t>
      </w:r>
      <w:r w:rsidRPr="00885056">
        <w:rPr>
          <w:rFonts w:ascii="Verdana" w:eastAsia="Times New Roman" w:hAnsi="Verdana" w:cs="Times New Roman"/>
          <w:color w:val="000000"/>
          <w:sz w:val="20"/>
          <w:lang w:eastAsia="ru-RU"/>
        </w:rPr>
        <w:t> </w:t>
      </w:r>
      <w:hyperlink r:id="rId5" w:history="1">
        <w:r w:rsidRPr="00885056">
          <w:rPr>
            <w:rFonts w:ascii="Verdana" w:eastAsia="Times New Roman" w:hAnsi="Verdana" w:cs="Times New Roman"/>
            <w:b/>
            <w:bCs/>
            <w:color w:val="0000FF"/>
            <w:sz w:val="20"/>
            <w:lang w:eastAsia="ru-RU"/>
          </w:rPr>
          <w:t>N 329-ФЗ</w:t>
        </w:r>
      </w:hyperlink>
      <w:r w:rsidRPr="00885056">
        <w:rPr>
          <w:rFonts w:ascii="Verdana" w:eastAsia="Times New Roman" w:hAnsi="Verdana" w:cs="Times New Roman"/>
          <w:color w:val="000000"/>
          <w:sz w:val="20"/>
          <w:szCs w:val="20"/>
          <w:lang w:eastAsia="ru-RU"/>
        </w:rPr>
        <w:t>, от 03.12.2012</w:t>
      </w:r>
      <w:r w:rsidRPr="00885056">
        <w:rPr>
          <w:rFonts w:ascii="Verdana" w:eastAsia="Times New Roman" w:hAnsi="Verdana" w:cs="Times New Roman"/>
          <w:color w:val="000000"/>
          <w:sz w:val="20"/>
          <w:lang w:eastAsia="ru-RU"/>
        </w:rPr>
        <w:t> </w:t>
      </w:r>
      <w:hyperlink r:id="rId6"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от 29.12.2012</w:t>
      </w:r>
      <w:r w:rsidRPr="00885056">
        <w:rPr>
          <w:rFonts w:ascii="Verdana" w:eastAsia="Times New Roman" w:hAnsi="Verdana" w:cs="Times New Roman"/>
          <w:color w:val="000000"/>
          <w:sz w:val="20"/>
          <w:lang w:eastAsia="ru-RU"/>
        </w:rPr>
        <w:t> </w:t>
      </w:r>
      <w:hyperlink r:id="rId7" w:history="1">
        <w:r w:rsidRPr="00885056">
          <w:rPr>
            <w:rFonts w:ascii="Verdana" w:eastAsia="Times New Roman" w:hAnsi="Verdana" w:cs="Times New Roman"/>
            <w:b/>
            <w:bCs/>
            <w:color w:val="0000FF"/>
            <w:sz w:val="20"/>
            <w:lang w:eastAsia="ru-RU"/>
          </w:rPr>
          <w:t>N 280-ФЗ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 Основные понятия, используемые в настоящем Федеральном законе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Для целей настоящего Федерального закона используются следующие основные понятия: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коррупция: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0" w:name="Par30"/>
      <w:bookmarkEnd w:id="0"/>
      <w:r w:rsidRPr="00885056">
        <w:rPr>
          <w:rFonts w:ascii="Verdana" w:eastAsia="Times New Roman" w:hAnsi="Verdana" w:cs="Times New Roman"/>
          <w:color w:val="000000"/>
          <w:sz w:val="20"/>
          <w:szCs w:val="2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б) совершение деяний, указанных в</w:t>
      </w:r>
      <w:r w:rsidRPr="00885056">
        <w:rPr>
          <w:rFonts w:ascii="Verdana" w:eastAsia="Times New Roman" w:hAnsi="Verdana" w:cs="Times New Roman"/>
          <w:color w:val="000000"/>
          <w:sz w:val="20"/>
          <w:lang w:eastAsia="ru-RU"/>
        </w:rPr>
        <w:t> </w:t>
      </w:r>
      <w:hyperlink r:id="rId8" w:history="1">
        <w:r w:rsidRPr="00885056">
          <w:rPr>
            <w:rFonts w:ascii="Verdana" w:eastAsia="Times New Roman" w:hAnsi="Verdana" w:cs="Times New Roman"/>
            <w:b/>
            <w:bCs/>
            <w:color w:val="0000FF"/>
            <w:sz w:val="20"/>
            <w:lang w:eastAsia="ru-RU"/>
          </w:rPr>
          <w:t>подпункте "а"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настоящего пункта, от имени или в интересах юридического лица;</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а) по предупреждению коррупции, в том числе по выявлению и последующему устранению причин коррупции (профилактика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б) по выявлению, предупреждению, пресечению, раскрытию и расследованию коррупционных правонарушений (борьба с коррупцией);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по минимизации и (или) ликвидации последствий коррупционных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нормативные правовые акты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w:t>
      </w:r>
      <w:r w:rsidRPr="00885056">
        <w:rPr>
          <w:rFonts w:ascii="Verdana" w:eastAsia="Times New Roman" w:hAnsi="Verdana" w:cs="Times New Roman"/>
          <w:color w:val="000000"/>
          <w:sz w:val="20"/>
          <w:szCs w:val="20"/>
          <w:lang w:eastAsia="ru-RU"/>
        </w:rPr>
        <w:lastRenderedPageBreak/>
        <w:t>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б) законы и иные нормативные правовые акты органов государственной власти субъектов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муниципальные правовые акты;</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3 введен Федеральным</w:t>
      </w:r>
      <w:r w:rsidRPr="00885056">
        <w:rPr>
          <w:rFonts w:ascii="Verdana" w:eastAsia="Times New Roman" w:hAnsi="Verdana" w:cs="Times New Roman"/>
          <w:color w:val="000000"/>
          <w:sz w:val="20"/>
          <w:lang w:eastAsia="ru-RU"/>
        </w:rPr>
        <w:t> </w:t>
      </w:r>
      <w:hyperlink r:id="rId9"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4 введен Федеральным</w:t>
      </w:r>
      <w:r w:rsidRPr="00885056">
        <w:rPr>
          <w:rFonts w:ascii="Verdana" w:eastAsia="Times New Roman" w:hAnsi="Verdana" w:cs="Times New Roman"/>
          <w:color w:val="000000"/>
          <w:sz w:val="20"/>
          <w:lang w:eastAsia="ru-RU"/>
        </w:rPr>
        <w:t> </w:t>
      </w:r>
      <w:hyperlink r:id="rId10"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2. Правовая основа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Правовую основу противодействия коррупции составляют</w:t>
      </w:r>
      <w:r w:rsidRPr="00885056">
        <w:rPr>
          <w:rFonts w:ascii="Verdana" w:eastAsia="Times New Roman" w:hAnsi="Verdana" w:cs="Times New Roman"/>
          <w:color w:val="000000"/>
          <w:sz w:val="20"/>
          <w:lang w:eastAsia="ru-RU"/>
        </w:rPr>
        <w:t> </w:t>
      </w:r>
      <w:hyperlink r:id="rId11" w:history="1">
        <w:r w:rsidRPr="00885056">
          <w:rPr>
            <w:rFonts w:ascii="Verdana" w:eastAsia="Times New Roman" w:hAnsi="Verdana" w:cs="Times New Roman"/>
            <w:b/>
            <w:bCs/>
            <w:color w:val="0000FF"/>
            <w:sz w:val="20"/>
            <w:lang w:eastAsia="ru-RU"/>
          </w:rPr>
          <w:t>Конституция</w:t>
        </w:r>
      </w:hyperlink>
      <w:r w:rsidRPr="00885056">
        <w:rPr>
          <w:rFonts w:ascii="Verdana" w:eastAsia="Times New Roman" w:hAnsi="Verdana" w:cs="Times New Roman"/>
          <w:color w:val="000000"/>
          <w:sz w:val="20"/>
          <w:szCs w:val="20"/>
          <w:lang w:eastAsia="ru-RU"/>
        </w:rPr>
        <w:t>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3. Основные принципы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Противодействие коррупции в Российской Федерации основывается на следующих основных принципах: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признание, обеспечение и защита основных прав и свобод человека и гражданина;</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законность;</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публичность и открытость деятельности государственных органов и органов местного самоуправления;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неотвратимость ответственности за совершение коррупционных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приоритетное применение мер по предупреждению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7) сотрудничество государства с институтами гражданского общества, международными организациями и физическими лицами.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4. Международное сотрудничество Российской Федерации в области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2) выявления имущества, полученного в результате совершения коррупционных правонарушений или служащего средством их совершения;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предоставления в надлежащих случаях предметов или образцов веществ для проведения исследований или судебных экспертиз;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обмена информацией по вопросам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координации деятельности по профилактике коррупции и борьбе с коррупцией.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5. Организационные основы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Президент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определяет основные направления государственной политики в области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4.1 введена Федеральным</w:t>
      </w:r>
      <w:r w:rsidRPr="00885056">
        <w:rPr>
          <w:rFonts w:ascii="Verdana" w:eastAsia="Times New Roman" w:hAnsi="Verdana" w:cs="Times New Roman"/>
          <w:color w:val="000000"/>
          <w:sz w:val="20"/>
          <w:lang w:eastAsia="ru-RU"/>
        </w:rPr>
        <w:t> </w:t>
      </w:r>
      <w:hyperlink r:id="rId12"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w:t>
      </w:r>
      <w:r w:rsidRPr="00885056">
        <w:rPr>
          <w:rFonts w:ascii="Verdana" w:eastAsia="Times New Roman" w:hAnsi="Verdana" w:cs="Times New Roman"/>
          <w:color w:val="000000"/>
          <w:sz w:val="20"/>
          <w:szCs w:val="20"/>
          <w:lang w:eastAsia="ru-RU"/>
        </w:rPr>
        <w:lastRenderedPageBreak/>
        <w:t>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7. Счетная палата Российской Федерации в пределах своих полномочий обеспечивает противодействие коррупции в соответствии с Федеральным</w:t>
      </w:r>
      <w:hyperlink r:id="rId13"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11 января 1995 года N 4-ФЗ "О Счетной палате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6. Меры по профилактике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Профилактика коррупции осуществляется путем применения следующих основных мер:</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формирование в обществе нетерпимости к коррупционному поведению;</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антикоррупционная экспертиза правовых актов и их проектов;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2.1 введен Федеральным</w:t>
      </w:r>
      <w:r w:rsidRPr="00885056">
        <w:rPr>
          <w:rFonts w:ascii="Verdana" w:eastAsia="Times New Roman" w:hAnsi="Verdana" w:cs="Times New Roman"/>
          <w:color w:val="000000"/>
          <w:sz w:val="20"/>
          <w:lang w:eastAsia="ru-RU"/>
        </w:rPr>
        <w:t> </w:t>
      </w:r>
      <w:hyperlink r:id="rId14"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21.11.2011</w:t>
      </w:r>
      <w:r w:rsidRPr="00885056">
        <w:rPr>
          <w:rFonts w:ascii="Verdana" w:eastAsia="Times New Roman" w:hAnsi="Verdana" w:cs="Times New Roman"/>
          <w:color w:val="000000"/>
          <w:sz w:val="20"/>
          <w:lang w:eastAsia="ru-RU"/>
        </w:rPr>
        <w:t> </w:t>
      </w:r>
      <w:hyperlink r:id="rId15" w:history="1">
        <w:r w:rsidRPr="00885056">
          <w:rPr>
            <w:rFonts w:ascii="Verdana" w:eastAsia="Times New Roman" w:hAnsi="Verdana" w:cs="Times New Roman"/>
            <w:b/>
            <w:bCs/>
            <w:color w:val="0000FF"/>
            <w:sz w:val="20"/>
            <w:lang w:eastAsia="ru-RU"/>
          </w:rPr>
          <w:t>N 329-ФЗ</w:t>
        </w:r>
      </w:hyperlink>
      <w:r w:rsidRPr="00885056">
        <w:rPr>
          <w:rFonts w:ascii="Verdana" w:eastAsia="Times New Roman" w:hAnsi="Verdana" w:cs="Times New Roman"/>
          <w:color w:val="000000"/>
          <w:sz w:val="20"/>
          <w:szCs w:val="20"/>
          <w:lang w:eastAsia="ru-RU"/>
        </w:rPr>
        <w:t>, от 03.12.2012</w:t>
      </w:r>
      <w:r w:rsidRPr="00885056">
        <w:rPr>
          <w:rFonts w:ascii="Verdana" w:eastAsia="Times New Roman" w:hAnsi="Verdana" w:cs="Times New Roman"/>
          <w:color w:val="000000"/>
          <w:sz w:val="20"/>
          <w:lang w:eastAsia="ru-RU"/>
        </w:rPr>
        <w:t> </w:t>
      </w:r>
      <w:hyperlink r:id="rId16"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7. Основные направления деятельности государственных органов по повышению эффективности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проведение единой государственной политики в области противодействия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6 в ред. Федерального</w:t>
      </w:r>
      <w:r w:rsidRPr="00885056">
        <w:rPr>
          <w:rFonts w:ascii="Verdana" w:eastAsia="Times New Roman" w:hAnsi="Verdana" w:cs="Times New Roman"/>
          <w:color w:val="000000"/>
          <w:sz w:val="20"/>
          <w:lang w:eastAsia="ru-RU"/>
        </w:rPr>
        <w:t> </w:t>
      </w:r>
      <w:hyperlink r:id="rId17"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8) обеспечение независимости средств массовой информации;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9) неукоснительное соблюдение принципов независимости судей и невмешательства в судебную деятельность;</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10) совершенствование организации деятельности правоохранительных и контролирующих органов по противодействию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11) совершенствование порядка прохождения государственной и муниципальной службы;</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13) устранение необоснованных запретов и ограничений, особенно в области экономической деятельности;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15) повышение уровня оплаты труда и социальной защищенности государственных и муниципальных служащих;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17) усиление контроля за решением вопросов, содержащихся в обращениях граждан и юридических лиц;</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8. Представление сведений о доходах, об имуществе и обязательствах имущественного характера</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18"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19"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1" w:name="Par131"/>
      <w:bookmarkEnd w:id="1"/>
      <w:r w:rsidRPr="00885056">
        <w:rPr>
          <w:rFonts w:ascii="Verdana" w:eastAsia="Times New Roman" w:hAnsi="Verdana" w:cs="Times New Roman"/>
          <w:color w:val="000000"/>
          <w:sz w:val="20"/>
          <w:szCs w:val="20"/>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2" w:name="Par132"/>
      <w:bookmarkEnd w:id="2"/>
      <w:r w:rsidRPr="00885056">
        <w:rPr>
          <w:rFonts w:ascii="Verdana" w:eastAsia="Times New Roman" w:hAnsi="Verdana" w:cs="Times New Roman"/>
          <w:color w:val="000000"/>
          <w:sz w:val="20"/>
          <w:szCs w:val="20"/>
          <w:lang w:eastAsia="ru-RU"/>
        </w:rPr>
        <w:t>1) граждане, претендующие на замещение должностей государственной или муниципальной службы, включенных в</w:t>
      </w:r>
      <w:r w:rsidRPr="00885056">
        <w:rPr>
          <w:rFonts w:ascii="Verdana" w:eastAsia="Times New Roman" w:hAnsi="Verdana" w:cs="Times New Roman"/>
          <w:color w:val="000000"/>
          <w:sz w:val="20"/>
          <w:lang w:eastAsia="ru-RU"/>
        </w:rPr>
        <w:t> </w:t>
      </w:r>
      <w:hyperlink r:id="rId20" w:history="1">
        <w:r w:rsidRPr="00885056">
          <w:rPr>
            <w:rFonts w:ascii="Verdana" w:eastAsia="Times New Roman" w:hAnsi="Verdana" w:cs="Times New Roman"/>
            <w:b/>
            <w:bCs/>
            <w:color w:val="0000FF"/>
            <w:sz w:val="20"/>
            <w:lang w:eastAsia="ru-RU"/>
          </w:rPr>
          <w:t>перечни</w:t>
        </w:r>
      </w:hyperlink>
      <w:r w:rsidRPr="00885056">
        <w:rPr>
          <w:rFonts w:ascii="Verdana" w:eastAsia="Times New Roman" w:hAnsi="Verdana" w:cs="Times New Roman"/>
          <w:color w:val="000000"/>
          <w:sz w:val="20"/>
          <w:szCs w:val="20"/>
          <w:lang w:eastAsia="ru-RU"/>
        </w:rPr>
        <w:t>, установленные нормативными правовыми актами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1.1 введен Федеральным</w:t>
      </w:r>
      <w:r w:rsidRPr="00885056">
        <w:rPr>
          <w:rFonts w:ascii="Verdana" w:eastAsia="Times New Roman" w:hAnsi="Verdana" w:cs="Times New Roman"/>
          <w:color w:val="000000"/>
          <w:sz w:val="20"/>
          <w:lang w:eastAsia="ru-RU"/>
        </w:rPr>
        <w:t> </w:t>
      </w:r>
      <w:hyperlink r:id="rId21"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граждане, претендующие на замещение должностей, включенных в</w:t>
      </w:r>
      <w:hyperlink r:id="rId22" w:history="1">
        <w:r w:rsidRPr="00885056">
          <w:rPr>
            <w:rFonts w:ascii="Verdana" w:eastAsia="Times New Roman" w:hAnsi="Verdana" w:cs="Times New Roman"/>
            <w:b/>
            <w:bCs/>
            <w:color w:val="0000FF"/>
            <w:sz w:val="20"/>
            <w:lang w:eastAsia="ru-RU"/>
          </w:rPr>
          <w:t>перечни</w:t>
        </w:r>
      </w:hyperlink>
      <w:r w:rsidRPr="00885056">
        <w:rPr>
          <w:rFonts w:ascii="Verdana" w:eastAsia="Times New Roman" w:hAnsi="Verdana" w:cs="Times New Roman"/>
          <w:color w:val="000000"/>
          <w:sz w:val="20"/>
          <w:szCs w:val="20"/>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граждане, претендующие на замещение отдельных должностей, включенных в</w:t>
      </w:r>
      <w:r w:rsidRPr="00885056">
        <w:rPr>
          <w:rFonts w:ascii="Verdana" w:eastAsia="Times New Roman" w:hAnsi="Verdana" w:cs="Times New Roman"/>
          <w:color w:val="000000"/>
          <w:sz w:val="20"/>
          <w:lang w:eastAsia="ru-RU"/>
        </w:rPr>
        <w:t> </w:t>
      </w:r>
      <w:hyperlink r:id="rId23" w:history="1">
        <w:r w:rsidRPr="00885056">
          <w:rPr>
            <w:rFonts w:ascii="Verdana" w:eastAsia="Times New Roman" w:hAnsi="Verdana" w:cs="Times New Roman"/>
            <w:b/>
            <w:bCs/>
            <w:color w:val="0000FF"/>
            <w:sz w:val="20"/>
            <w:lang w:eastAsia="ru-RU"/>
          </w:rPr>
          <w:t>перечни</w:t>
        </w:r>
      </w:hyperlink>
      <w:r w:rsidRPr="00885056">
        <w:rPr>
          <w:rFonts w:ascii="Verdana" w:eastAsia="Times New Roman" w:hAnsi="Verdana" w:cs="Times New Roman"/>
          <w:color w:val="000000"/>
          <w:sz w:val="20"/>
          <w:szCs w:val="20"/>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5"/>
          <w:szCs w:val="5"/>
          <w:lang w:eastAsia="ru-RU"/>
        </w:rPr>
        <w:t> </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w:t>
      </w:r>
      <w:hyperlink r:id="rId24" w:history="1">
        <w:r w:rsidRPr="00885056">
          <w:rPr>
            <w:rFonts w:ascii="Verdana" w:eastAsia="Times New Roman" w:hAnsi="Verdana" w:cs="Times New Roman"/>
            <w:b/>
            <w:bCs/>
            <w:color w:val="0000FF"/>
            <w:sz w:val="20"/>
            <w:lang w:eastAsia="ru-RU"/>
          </w:rPr>
          <w:t>часть вторая статьи 4</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Федерального закона от 29.12.2012 N 280-ФЗ).</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5"/>
          <w:szCs w:val="5"/>
          <w:lang w:eastAsia="ru-RU"/>
        </w:rPr>
        <w:t> </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3" w:name="Par140"/>
      <w:bookmarkEnd w:id="3"/>
      <w:r w:rsidRPr="00885056">
        <w:rPr>
          <w:rFonts w:ascii="Verdana" w:eastAsia="Times New Roman" w:hAnsi="Verdana" w:cs="Times New Roman"/>
          <w:color w:val="000000"/>
          <w:sz w:val="20"/>
          <w:szCs w:val="20"/>
          <w:lang w:eastAsia="ru-RU"/>
        </w:rPr>
        <w:t>3.1) граждане, претендующие на замещение должностей руководителей государственных (муниципальных) учреждений;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 3.1 введен Федеральным</w:t>
      </w:r>
      <w:r w:rsidRPr="00885056">
        <w:rPr>
          <w:rFonts w:ascii="Verdana" w:eastAsia="Times New Roman" w:hAnsi="Verdana" w:cs="Times New Roman"/>
          <w:color w:val="000000"/>
          <w:sz w:val="20"/>
          <w:lang w:eastAsia="ru-RU"/>
        </w:rPr>
        <w:t> </w:t>
      </w:r>
      <w:hyperlink r:id="rId25"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29.12.2012 N 280-ФЗ)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4" w:name="Par142"/>
      <w:bookmarkEnd w:id="4"/>
      <w:r w:rsidRPr="00885056">
        <w:rPr>
          <w:rFonts w:ascii="Verdana" w:eastAsia="Times New Roman" w:hAnsi="Verdana" w:cs="Times New Roman"/>
          <w:color w:val="000000"/>
          <w:sz w:val="20"/>
          <w:szCs w:val="20"/>
          <w:lang w:eastAsia="ru-RU"/>
        </w:rPr>
        <w:t>4) лица, замещающие должности, указанные в</w:t>
      </w:r>
      <w:r w:rsidRPr="00885056">
        <w:rPr>
          <w:rFonts w:ascii="Verdana" w:eastAsia="Times New Roman" w:hAnsi="Verdana" w:cs="Times New Roman"/>
          <w:color w:val="000000"/>
          <w:sz w:val="20"/>
          <w:lang w:eastAsia="ru-RU"/>
        </w:rPr>
        <w:t> </w:t>
      </w:r>
      <w:hyperlink r:id="rId26" w:history="1">
        <w:r w:rsidRPr="00885056">
          <w:rPr>
            <w:rFonts w:ascii="Verdana" w:eastAsia="Times New Roman" w:hAnsi="Verdana" w:cs="Times New Roman"/>
            <w:b/>
            <w:bCs/>
            <w:color w:val="0000FF"/>
            <w:sz w:val="20"/>
            <w:lang w:eastAsia="ru-RU"/>
          </w:rPr>
          <w:t>пунктах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w:t>
      </w:r>
      <w:r w:rsidRPr="00885056">
        <w:rPr>
          <w:rFonts w:ascii="Verdana" w:eastAsia="Times New Roman" w:hAnsi="Verdana" w:cs="Times New Roman"/>
          <w:color w:val="000000"/>
          <w:sz w:val="20"/>
          <w:lang w:eastAsia="ru-RU"/>
        </w:rPr>
        <w:t> </w:t>
      </w:r>
      <w:hyperlink r:id="rId27" w:history="1">
        <w:r w:rsidRPr="00885056">
          <w:rPr>
            <w:rFonts w:ascii="Verdana" w:eastAsia="Times New Roman" w:hAnsi="Verdana" w:cs="Times New Roman"/>
            <w:b/>
            <w:bCs/>
            <w:color w:val="0000FF"/>
            <w:sz w:val="20"/>
            <w:lang w:eastAsia="ru-RU"/>
          </w:rPr>
          <w:t>3.1</w:t>
        </w:r>
      </w:hyperlink>
      <w:r w:rsidRPr="00885056">
        <w:rPr>
          <w:rFonts w:ascii="Verdana" w:eastAsia="Times New Roman" w:hAnsi="Verdana" w:cs="Times New Roman"/>
          <w:color w:val="000000"/>
          <w:sz w:val="20"/>
          <w:szCs w:val="20"/>
          <w:lang w:eastAsia="ru-RU"/>
        </w:rPr>
        <w:t>настоящей части.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28"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29.12.2012 N 280-ФЗ)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2. Порядок представления сведений о доходах, об имуществе и обязательствах имущественного характера, указанных в</w:t>
      </w:r>
      <w:r w:rsidRPr="00885056">
        <w:rPr>
          <w:rFonts w:ascii="Verdana" w:eastAsia="Times New Roman" w:hAnsi="Verdana" w:cs="Times New Roman"/>
          <w:color w:val="000000"/>
          <w:sz w:val="20"/>
          <w:lang w:eastAsia="ru-RU"/>
        </w:rPr>
        <w:t> </w:t>
      </w:r>
      <w:hyperlink r:id="rId29"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30"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Сведения о доходах, об имуществе и обязательствах имущественного характера, представляемые в соответствии с</w:t>
      </w:r>
      <w:r w:rsidRPr="00885056">
        <w:rPr>
          <w:rFonts w:ascii="Verdana" w:eastAsia="Times New Roman" w:hAnsi="Verdana" w:cs="Times New Roman"/>
          <w:color w:val="000000"/>
          <w:sz w:val="20"/>
          <w:lang w:eastAsia="ru-RU"/>
        </w:rPr>
        <w:t> </w:t>
      </w:r>
      <w:hyperlink r:id="rId31"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w:t>
      </w:r>
      <w:r w:rsidRPr="00885056">
        <w:rPr>
          <w:rFonts w:ascii="Verdana" w:eastAsia="Times New Roman" w:hAnsi="Verdana" w:cs="Times New Roman"/>
          <w:color w:val="000000"/>
          <w:sz w:val="20"/>
          <w:lang w:eastAsia="ru-RU"/>
        </w:rPr>
        <w:t> </w:t>
      </w:r>
      <w:hyperlink r:id="rId32"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w:t>
      </w:r>
      <w:hyperlink r:id="rId33"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отнесенные в соответствии с федеральным</w:t>
      </w:r>
      <w:hyperlink r:id="rId34"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к сведениям, составляющим государственную тайну, подлежат защите в соответствии с</w:t>
      </w:r>
      <w:r w:rsidRPr="00885056">
        <w:rPr>
          <w:rFonts w:ascii="Verdana" w:eastAsia="Times New Roman" w:hAnsi="Verdana" w:cs="Times New Roman"/>
          <w:color w:val="000000"/>
          <w:sz w:val="20"/>
          <w:lang w:eastAsia="ru-RU"/>
        </w:rPr>
        <w:t> </w:t>
      </w:r>
      <w:hyperlink r:id="rId35"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 о государственной тайне.</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03.12.2012</w:t>
      </w:r>
      <w:r w:rsidRPr="00885056">
        <w:rPr>
          <w:rFonts w:ascii="Verdana" w:eastAsia="Times New Roman" w:hAnsi="Verdana" w:cs="Times New Roman"/>
          <w:color w:val="000000"/>
          <w:sz w:val="20"/>
          <w:lang w:eastAsia="ru-RU"/>
        </w:rPr>
        <w:t> </w:t>
      </w:r>
      <w:hyperlink r:id="rId36"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 от 29.12.2012</w:t>
      </w:r>
      <w:r w:rsidRPr="00885056">
        <w:rPr>
          <w:rFonts w:ascii="Verdana" w:eastAsia="Times New Roman" w:hAnsi="Verdana" w:cs="Times New Roman"/>
          <w:color w:val="000000"/>
          <w:sz w:val="20"/>
          <w:lang w:eastAsia="ru-RU"/>
        </w:rPr>
        <w:t> </w:t>
      </w:r>
      <w:hyperlink r:id="rId37" w:history="1">
        <w:r w:rsidRPr="00885056">
          <w:rPr>
            <w:rFonts w:ascii="Verdana" w:eastAsia="Times New Roman" w:hAnsi="Verdana" w:cs="Times New Roman"/>
            <w:b/>
            <w:bCs/>
            <w:color w:val="0000FF"/>
            <w:sz w:val="20"/>
            <w:lang w:eastAsia="ru-RU"/>
          </w:rPr>
          <w:t>N 280-ФЗ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w:t>
      </w:r>
      <w:r w:rsidRPr="00885056">
        <w:rPr>
          <w:rFonts w:ascii="Verdana" w:eastAsia="Times New Roman" w:hAnsi="Verdana" w:cs="Times New Roman"/>
          <w:color w:val="000000"/>
          <w:sz w:val="20"/>
          <w:lang w:eastAsia="ru-RU"/>
        </w:rPr>
        <w:t> </w:t>
      </w:r>
      <w:hyperlink r:id="rId38"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w:t>
      </w:r>
      <w:r w:rsidRPr="00885056">
        <w:rPr>
          <w:rFonts w:ascii="Verdana" w:eastAsia="Times New Roman" w:hAnsi="Verdana" w:cs="Times New Roman"/>
          <w:color w:val="000000"/>
          <w:sz w:val="20"/>
          <w:lang w:eastAsia="ru-RU"/>
        </w:rPr>
        <w:t> </w:t>
      </w:r>
      <w:hyperlink r:id="rId39"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Сведения о доходах, об имуществе и обязательствах имущественного характера, представляемые лицами, указанными в</w:t>
      </w:r>
      <w:r w:rsidRPr="00885056">
        <w:rPr>
          <w:rFonts w:ascii="Verdana" w:eastAsia="Times New Roman" w:hAnsi="Verdana" w:cs="Times New Roman"/>
          <w:color w:val="000000"/>
          <w:sz w:val="20"/>
          <w:lang w:eastAsia="ru-RU"/>
        </w:rPr>
        <w:t> </w:t>
      </w:r>
      <w:hyperlink r:id="rId40" w:history="1">
        <w:r w:rsidRPr="00885056">
          <w:rPr>
            <w:rFonts w:ascii="Verdana" w:eastAsia="Times New Roman" w:hAnsi="Verdana" w:cs="Times New Roman"/>
            <w:b/>
            <w:bCs/>
            <w:color w:val="0000FF"/>
            <w:sz w:val="20"/>
            <w:lang w:eastAsia="ru-RU"/>
          </w:rPr>
          <w:t>пункте 4 части 1</w:t>
        </w:r>
      </w:hyperlink>
      <w:r w:rsidRPr="00885056">
        <w:rPr>
          <w:rFonts w:ascii="Verdana" w:eastAsia="Times New Roman" w:hAnsi="Verdana" w:cs="Times New Roman"/>
          <w:color w:val="000000"/>
          <w:sz w:val="20"/>
          <w:szCs w:val="20"/>
          <w:lang w:eastAsia="ru-RU"/>
        </w:rPr>
        <w:t>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w:t>
      </w:r>
      <w:r w:rsidRPr="00885056">
        <w:rPr>
          <w:rFonts w:ascii="Verdana" w:eastAsia="Times New Roman" w:hAnsi="Verdana" w:cs="Times New Roman"/>
          <w:color w:val="000000"/>
          <w:sz w:val="20"/>
          <w:lang w:eastAsia="ru-RU"/>
        </w:rPr>
        <w:t> </w:t>
      </w:r>
      <w:hyperlink r:id="rId41" w:history="1">
        <w:r w:rsidRPr="00885056">
          <w:rPr>
            <w:rFonts w:ascii="Verdana" w:eastAsia="Times New Roman" w:hAnsi="Verdana" w:cs="Times New Roman"/>
            <w:b/>
            <w:bCs/>
            <w:color w:val="0000FF"/>
            <w:sz w:val="20"/>
            <w:lang w:eastAsia="ru-RU"/>
          </w:rPr>
          <w:t>порядке</w:t>
        </w:r>
      </w:hyperlink>
      <w:r w:rsidRPr="00885056">
        <w:rPr>
          <w:rFonts w:ascii="Verdana" w:eastAsia="Times New Roman" w:hAnsi="Verdana" w:cs="Times New Roman"/>
          <w:color w:val="000000"/>
          <w:sz w:val="20"/>
          <w:szCs w:val="20"/>
          <w:lang w:eastAsia="ru-RU"/>
        </w:rPr>
        <w:t>, определяемом нормативными правовыми актами Российской Федерации, нормативными актами Центрального банка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42"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w:t>
      </w:r>
      <w:r w:rsidRPr="00885056">
        <w:rPr>
          <w:rFonts w:ascii="Verdana" w:eastAsia="Times New Roman" w:hAnsi="Verdana" w:cs="Times New Roman"/>
          <w:color w:val="000000"/>
          <w:sz w:val="20"/>
          <w:lang w:eastAsia="ru-RU"/>
        </w:rPr>
        <w:t> </w:t>
      </w:r>
      <w:hyperlink r:id="rId43"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w:t>
      </w:r>
      <w:r w:rsidRPr="00885056">
        <w:rPr>
          <w:rFonts w:ascii="Verdana" w:eastAsia="Times New Roman" w:hAnsi="Verdana" w:cs="Times New Roman"/>
          <w:color w:val="000000"/>
          <w:sz w:val="20"/>
          <w:lang w:eastAsia="ru-RU"/>
        </w:rPr>
        <w:t> </w:t>
      </w:r>
      <w:hyperlink r:id="rId44" w:history="1">
        <w:r w:rsidRPr="00885056">
          <w:rPr>
            <w:rFonts w:ascii="Verdana" w:eastAsia="Times New Roman" w:hAnsi="Verdana" w:cs="Times New Roman"/>
            <w:b/>
            <w:bCs/>
            <w:color w:val="0000FF"/>
            <w:sz w:val="20"/>
            <w:lang w:eastAsia="ru-RU"/>
          </w:rPr>
          <w:t>порядке</w:t>
        </w:r>
      </w:hyperlink>
      <w:r w:rsidRPr="00885056">
        <w:rPr>
          <w:rFonts w:ascii="Verdana" w:eastAsia="Times New Roman" w:hAnsi="Verdana" w:cs="Times New Roman"/>
          <w:color w:val="000000"/>
          <w:sz w:val="20"/>
          <w:szCs w:val="20"/>
          <w:lang w:eastAsia="ru-RU"/>
        </w:rPr>
        <w:t xml:space="preserve">, устанавливаемом Президентом Российской Федерации, самостоятельно или путем направления запроса в федеральные органы исполнительной </w:t>
      </w:r>
      <w:r w:rsidRPr="00885056">
        <w:rPr>
          <w:rFonts w:ascii="Verdana" w:eastAsia="Times New Roman" w:hAnsi="Verdana" w:cs="Times New Roman"/>
          <w:color w:val="000000"/>
          <w:sz w:val="20"/>
          <w:szCs w:val="20"/>
          <w:lang w:eastAsia="ru-RU"/>
        </w:rPr>
        <w:lastRenderedPageBreak/>
        <w:t>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w:t>
      </w:r>
      <w:r w:rsidRPr="00885056">
        <w:rPr>
          <w:rFonts w:ascii="Verdana" w:eastAsia="Times New Roman" w:hAnsi="Verdana" w:cs="Times New Roman"/>
          <w:color w:val="000000"/>
          <w:sz w:val="20"/>
          <w:lang w:eastAsia="ru-RU"/>
        </w:rPr>
        <w:t> </w:t>
      </w:r>
      <w:hyperlink r:id="rId45"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супруги (супруга) и несовершеннолетних детей данного гражданина или лица.</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03.12.2012</w:t>
      </w:r>
      <w:r w:rsidRPr="00885056">
        <w:rPr>
          <w:rFonts w:ascii="Verdana" w:eastAsia="Times New Roman" w:hAnsi="Verdana" w:cs="Times New Roman"/>
          <w:color w:val="000000"/>
          <w:sz w:val="20"/>
          <w:lang w:eastAsia="ru-RU"/>
        </w:rPr>
        <w:t> </w:t>
      </w:r>
      <w:hyperlink r:id="rId46"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 от 29.12.2012</w:t>
      </w:r>
      <w:r w:rsidRPr="00885056">
        <w:rPr>
          <w:rFonts w:ascii="Verdana" w:eastAsia="Times New Roman" w:hAnsi="Verdana" w:cs="Times New Roman"/>
          <w:color w:val="000000"/>
          <w:sz w:val="20"/>
          <w:lang w:eastAsia="ru-RU"/>
        </w:rPr>
        <w:t> </w:t>
      </w:r>
      <w:hyperlink r:id="rId47" w:history="1">
        <w:r w:rsidRPr="00885056">
          <w:rPr>
            <w:rFonts w:ascii="Verdana" w:eastAsia="Times New Roman" w:hAnsi="Verdana" w:cs="Times New Roman"/>
            <w:b/>
            <w:bCs/>
            <w:color w:val="0000FF"/>
            <w:sz w:val="20"/>
            <w:lang w:eastAsia="ru-RU"/>
          </w:rPr>
          <w:t>N 280-ФЗ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7.1 введена Федеральным</w:t>
      </w:r>
      <w:r w:rsidRPr="00885056">
        <w:rPr>
          <w:rFonts w:ascii="Verdana" w:eastAsia="Times New Roman" w:hAnsi="Verdana" w:cs="Times New Roman"/>
          <w:color w:val="000000"/>
          <w:sz w:val="20"/>
          <w:lang w:eastAsia="ru-RU"/>
        </w:rPr>
        <w:t> </w:t>
      </w:r>
      <w:hyperlink r:id="rId48"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29.12.2012 N 280-ФЗ)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03.12.2012</w:t>
      </w:r>
      <w:r w:rsidRPr="00885056">
        <w:rPr>
          <w:rFonts w:ascii="Verdana" w:eastAsia="Times New Roman" w:hAnsi="Verdana" w:cs="Times New Roman"/>
          <w:color w:val="000000"/>
          <w:sz w:val="20"/>
          <w:lang w:eastAsia="ru-RU"/>
        </w:rPr>
        <w:t> </w:t>
      </w:r>
      <w:hyperlink r:id="rId49"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 от 29.12.2012</w:t>
      </w:r>
      <w:r w:rsidRPr="00885056">
        <w:rPr>
          <w:rFonts w:ascii="Verdana" w:eastAsia="Times New Roman" w:hAnsi="Verdana" w:cs="Times New Roman"/>
          <w:color w:val="000000"/>
          <w:sz w:val="20"/>
          <w:lang w:eastAsia="ru-RU"/>
        </w:rPr>
        <w:t> </w:t>
      </w:r>
      <w:hyperlink r:id="rId50" w:history="1">
        <w:r w:rsidRPr="00885056">
          <w:rPr>
            <w:rFonts w:ascii="Verdana" w:eastAsia="Times New Roman" w:hAnsi="Verdana" w:cs="Times New Roman"/>
            <w:b/>
            <w:bCs/>
            <w:color w:val="0000FF"/>
            <w:sz w:val="20"/>
            <w:lang w:eastAsia="ru-RU"/>
          </w:rPr>
          <w:t>N 280-ФЗ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9. Невыполнение гражданином или лицом, указанными в</w:t>
      </w:r>
      <w:r w:rsidRPr="00885056">
        <w:rPr>
          <w:rFonts w:ascii="Verdana" w:eastAsia="Times New Roman" w:hAnsi="Verdana" w:cs="Times New Roman"/>
          <w:color w:val="000000"/>
          <w:sz w:val="20"/>
          <w:lang w:eastAsia="ru-RU"/>
        </w:rPr>
        <w:t> </w:t>
      </w:r>
      <w:hyperlink r:id="rId51"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szCs w:val="20"/>
          <w:lang w:eastAsia="ru-RU"/>
        </w:rPr>
        <w:t>настоящей статьи, обязанности, предусмотренной</w:t>
      </w:r>
      <w:r w:rsidRPr="00885056">
        <w:rPr>
          <w:rFonts w:ascii="Verdana" w:eastAsia="Times New Roman" w:hAnsi="Verdana" w:cs="Times New Roman"/>
          <w:color w:val="000000"/>
          <w:sz w:val="20"/>
          <w:lang w:eastAsia="ru-RU"/>
        </w:rPr>
        <w:t> </w:t>
      </w:r>
      <w:hyperlink r:id="rId52"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Федеральных законов от 03.12.2012</w:t>
      </w:r>
      <w:r w:rsidRPr="00885056">
        <w:rPr>
          <w:rFonts w:ascii="Verdana" w:eastAsia="Times New Roman" w:hAnsi="Verdana" w:cs="Times New Roman"/>
          <w:color w:val="000000"/>
          <w:sz w:val="20"/>
          <w:lang w:eastAsia="ru-RU"/>
        </w:rPr>
        <w:t> </w:t>
      </w:r>
      <w:hyperlink r:id="rId53" w:history="1">
        <w:r w:rsidRPr="00885056">
          <w:rPr>
            <w:rFonts w:ascii="Verdana" w:eastAsia="Times New Roman" w:hAnsi="Verdana" w:cs="Times New Roman"/>
            <w:b/>
            <w:bCs/>
            <w:color w:val="0000FF"/>
            <w:sz w:val="20"/>
            <w:lang w:eastAsia="ru-RU"/>
          </w:rPr>
          <w:t>N 231-ФЗ</w:t>
        </w:r>
      </w:hyperlink>
      <w:r w:rsidRPr="00885056">
        <w:rPr>
          <w:rFonts w:ascii="Verdana" w:eastAsia="Times New Roman" w:hAnsi="Verdana" w:cs="Times New Roman"/>
          <w:color w:val="000000"/>
          <w:sz w:val="20"/>
          <w:szCs w:val="20"/>
          <w:lang w:eastAsia="ru-RU"/>
        </w:rPr>
        <w:t>, от 29.12.2012</w:t>
      </w:r>
      <w:r w:rsidRPr="00885056">
        <w:rPr>
          <w:rFonts w:ascii="Verdana" w:eastAsia="Times New Roman" w:hAnsi="Verdana" w:cs="Times New Roman"/>
          <w:color w:val="000000"/>
          <w:sz w:val="20"/>
          <w:lang w:eastAsia="ru-RU"/>
        </w:rPr>
        <w:t> </w:t>
      </w:r>
      <w:hyperlink r:id="rId54" w:history="1">
        <w:r w:rsidRPr="00885056">
          <w:rPr>
            <w:rFonts w:ascii="Verdana" w:eastAsia="Times New Roman" w:hAnsi="Verdana" w:cs="Times New Roman"/>
            <w:b/>
            <w:bCs/>
            <w:color w:val="0000FF"/>
            <w:sz w:val="20"/>
            <w:lang w:eastAsia="ru-RU"/>
          </w:rPr>
          <w:t>N 280-ФЗ</w:t>
        </w:r>
      </w:hyperlink>
      <w:r w:rsidRPr="00885056">
        <w:rPr>
          <w:rFonts w:ascii="Verdana" w:eastAsia="Times New Roman" w:hAnsi="Verdana" w:cs="Times New Roman"/>
          <w:color w:val="000000"/>
          <w:sz w:val="20"/>
          <w:szCs w:val="20"/>
          <w:lang w:eastAsia="ru-RU"/>
        </w:rPr>
        <w:t>)</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8.1. Представление сведений о расходах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55"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5" w:name="Par172"/>
      <w:bookmarkEnd w:id="5"/>
      <w:r w:rsidRPr="00885056">
        <w:rPr>
          <w:rFonts w:ascii="Verdana" w:eastAsia="Times New Roman" w:hAnsi="Verdana" w:cs="Times New Roman"/>
          <w:color w:val="000000"/>
          <w:sz w:val="20"/>
          <w:szCs w:val="20"/>
          <w:lang w:eastAsia="ru-RU"/>
        </w:rPr>
        <w:lastRenderedPageBreak/>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w:t>
      </w:r>
      <w:r w:rsidRPr="00885056">
        <w:rPr>
          <w:rFonts w:ascii="Verdana" w:eastAsia="Times New Roman" w:hAnsi="Verdana" w:cs="Times New Roman"/>
          <w:color w:val="000000"/>
          <w:sz w:val="20"/>
          <w:lang w:eastAsia="ru-RU"/>
        </w:rPr>
        <w:t> </w:t>
      </w:r>
      <w:hyperlink r:id="rId56"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Контроль за соответствием расходов лиц, указанных в</w:t>
      </w:r>
      <w:r w:rsidRPr="00885056">
        <w:rPr>
          <w:rFonts w:ascii="Verdana" w:eastAsia="Times New Roman" w:hAnsi="Verdana" w:cs="Times New Roman"/>
          <w:color w:val="000000"/>
          <w:sz w:val="20"/>
          <w:lang w:eastAsia="ru-RU"/>
        </w:rPr>
        <w:t> </w:t>
      </w:r>
      <w:hyperlink r:id="rId57"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szCs w:val="20"/>
          <w:lang w:eastAsia="ru-RU"/>
        </w:rPr>
        <w:t>настоящей статьи, а также расходов их супруг (супругов) и несовершеннолетних детей общему доходу лиц, указанных в</w:t>
      </w:r>
      <w:r w:rsidRPr="00885056">
        <w:rPr>
          <w:rFonts w:ascii="Verdana" w:eastAsia="Times New Roman" w:hAnsi="Verdana" w:cs="Times New Roman"/>
          <w:color w:val="000000"/>
          <w:sz w:val="20"/>
          <w:lang w:eastAsia="ru-RU"/>
        </w:rPr>
        <w:t> </w:t>
      </w:r>
      <w:hyperlink r:id="rId58"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szCs w:val="20"/>
          <w:lang w:eastAsia="ru-RU"/>
        </w:rPr>
        <w:t>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w:t>
      </w:r>
      <w:r w:rsidRPr="00885056">
        <w:rPr>
          <w:rFonts w:ascii="Verdana" w:eastAsia="Times New Roman" w:hAnsi="Verdana" w:cs="Times New Roman"/>
          <w:color w:val="000000"/>
          <w:sz w:val="20"/>
          <w:lang w:eastAsia="ru-RU"/>
        </w:rPr>
        <w:t> </w:t>
      </w:r>
      <w:hyperlink r:id="rId59"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szCs w:val="20"/>
          <w:lang w:eastAsia="ru-RU"/>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Непредставление лицами, указанными в</w:t>
      </w:r>
      <w:r w:rsidRPr="00885056">
        <w:rPr>
          <w:rFonts w:ascii="Verdana" w:eastAsia="Times New Roman" w:hAnsi="Verdana" w:cs="Times New Roman"/>
          <w:color w:val="000000"/>
          <w:sz w:val="20"/>
          <w:lang w:eastAsia="ru-RU"/>
        </w:rPr>
        <w:t> </w:t>
      </w:r>
      <w:hyperlink r:id="rId60"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w:t>
      </w:r>
      <w:r w:rsidRPr="00885056">
        <w:rPr>
          <w:rFonts w:ascii="Verdana" w:eastAsia="Times New Roman" w:hAnsi="Verdana" w:cs="Times New Roman"/>
          <w:color w:val="000000"/>
          <w:sz w:val="20"/>
          <w:lang w:eastAsia="ru-RU"/>
        </w:rPr>
        <w:t> </w:t>
      </w:r>
      <w:hyperlink r:id="rId61"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w:t>
      </w:r>
      <w:r w:rsidRPr="00885056">
        <w:rPr>
          <w:rFonts w:ascii="Verdana" w:eastAsia="Times New Roman" w:hAnsi="Verdana" w:cs="Times New Roman"/>
          <w:color w:val="000000"/>
          <w:sz w:val="20"/>
          <w:lang w:eastAsia="ru-RU"/>
        </w:rPr>
        <w:t> </w:t>
      </w:r>
      <w:hyperlink r:id="rId62"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и его супруги (супруга) за три последних года, предшествующих совершению сделки, представленные в соответствии с Федеральным</w:t>
      </w:r>
      <w:r w:rsidRPr="00885056">
        <w:rPr>
          <w:rFonts w:ascii="Verdana" w:eastAsia="Times New Roman" w:hAnsi="Verdana" w:cs="Times New Roman"/>
          <w:color w:val="000000"/>
          <w:sz w:val="20"/>
          <w:lang w:eastAsia="ru-RU"/>
        </w:rPr>
        <w:t> </w:t>
      </w:r>
      <w:hyperlink r:id="rId63"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w:t>
      </w:r>
      <w:r w:rsidRPr="00885056">
        <w:rPr>
          <w:rFonts w:ascii="Verdana" w:eastAsia="Times New Roman" w:hAnsi="Verdana" w:cs="Times New Roman"/>
          <w:color w:val="000000"/>
          <w:sz w:val="20"/>
          <w:lang w:eastAsia="ru-RU"/>
        </w:rPr>
        <w:t> </w:t>
      </w:r>
      <w:hyperlink r:id="rId64"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 требований о защите персональных данных.</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6" w:name="Par177"/>
      <w:bookmarkEnd w:id="6"/>
      <w:r w:rsidRPr="00885056">
        <w:rPr>
          <w:rFonts w:ascii="Verdana" w:eastAsia="Times New Roman" w:hAnsi="Verdana" w:cs="Times New Roman"/>
          <w:color w:val="000000"/>
          <w:sz w:val="20"/>
          <w:szCs w:val="20"/>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7" w:name="Par179"/>
      <w:bookmarkEnd w:id="7"/>
      <w:r w:rsidRPr="00885056">
        <w:rPr>
          <w:rFonts w:ascii="Verdana" w:eastAsia="Times New Roman" w:hAnsi="Verdana" w:cs="Times New Roman"/>
          <w:color w:val="000000"/>
          <w:sz w:val="20"/>
          <w:szCs w:val="20"/>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w:t>
      </w:r>
      <w:r w:rsidRPr="00885056">
        <w:rPr>
          <w:rFonts w:ascii="Verdana" w:eastAsia="Times New Roman" w:hAnsi="Verdana" w:cs="Times New Roman"/>
          <w:color w:val="000000"/>
          <w:sz w:val="20"/>
          <w:szCs w:val="20"/>
          <w:lang w:eastAsia="ru-RU"/>
        </w:rP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Невыполнение государственным или муниципальным служащим должностной (служебной) обязанности, предусмотренной</w:t>
      </w:r>
      <w:r w:rsidRPr="00885056">
        <w:rPr>
          <w:rFonts w:ascii="Verdana" w:eastAsia="Times New Roman" w:hAnsi="Verdana" w:cs="Times New Roman"/>
          <w:color w:val="000000"/>
          <w:sz w:val="20"/>
          <w:lang w:eastAsia="ru-RU"/>
        </w:rPr>
        <w:t> </w:t>
      </w:r>
      <w:hyperlink r:id="rId65" w:history="1">
        <w:r w:rsidRPr="00885056">
          <w:rPr>
            <w:rFonts w:ascii="Verdana" w:eastAsia="Times New Roman" w:hAnsi="Verdana" w:cs="Times New Roman"/>
            <w:b/>
            <w:bCs/>
            <w:color w:val="0000FF"/>
            <w:sz w:val="20"/>
            <w:lang w:eastAsia="ru-RU"/>
          </w:rPr>
          <w:t>частью 1</w:t>
        </w:r>
      </w:hyperlink>
      <w:r w:rsidRPr="00885056">
        <w:rPr>
          <w:rFonts w:ascii="Verdana" w:eastAsia="Times New Roman" w:hAnsi="Verdana" w:cs="Times New Roman"/>
          <w:color w:val="000000"/>
          <w:sz w:val="20"/>
          <w:szCs w:val="20"/>
          <w:lang w:eastAsia="ru-RU"/>
        </w:rPr>
        <w:t>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10. Конфликт интересов на государственной и муниципальной службе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8" w:name="Par190"/>
      <w:bookmarkEnd w:id="8"/>
      <w:r w:rsidRPr="00885056">
        <w:rPr>
          <w:rFonts w:ascii="Verdana" w:eastAsia="Times New Roman" w:hAnsi="Verdana" w:cs="Times New Roman"/>
          <w:color w:val="000000"/>
          <w:sz w:val="20"/>
          <w:szCs w:val="20"/>
          <w:lang w:eastAsia="ru-RU"/>
        </w:rPr>
        <w:t>Статья 11. Порядок предотвращения и урегулирования конфликта интересов на государственной и муниципальной службе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w:t>
      </w:r>
      <w:hyperlink r:id="rId66"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5.1 введена Федеральным</w:t>
      </w:r>
      <w:r w:rsidRPr="00885056">
        <w:rPr>
          <w:rFonts w:ascii="Verdana" w:eastAsia="Times New Roman" w:hAnsi="Verdana" w:cs="Times New Roman"/>
          <w:color w:val="000000"/>
          <w:sz w:val="20"/>
          <w:lang w:eastAsia="ru-RU"/>
        </w:rPr>
        <w:t> </w:t>
      </w:r>
      <w:hyperlink r:id="rId67"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w:t>
      </w:r>
      <w:r w:rsidRPr="00885056">
        <w:rPr>
          <w:rFonts w:ascii="Verdana" w:eastAsia="Times New Roman" w:hAnsi="Verdana" w:cs="Times New Roman"/>
          <w:color w:val="000000"/>
          <w:sz w:val="20"/>
          <w:lang w:eastAsia="ru-RU"/>
        </w:rPr>
        <w:t> </w:t>
      </w:r>
      <w:hyperlink r:id="rId68"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69"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70"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w:t>
      </w:r>
      <w:r w:rsidRPr="00885056">
        <w:rPr>
          <w:rFonts w:ascii="Verdana" w:eastAsia="Times New Roman" w:hAnsi="Verdana" w:cs="Times New Roman"/>
          <w:color w:val="000000"/>
          <w:sz w:val="20"/>
          <w:lang w:eastAsia="ru-RU"/>
        </w:rPr>
        <w:t> </w:t>
      </w:r>
      <w:hyperlink r:id="rId71" w:history="1">
        <w:r w:rsidRPr="00885056">
          <w:rPr>
            <w:rFonts w:ascii="Verdana" w:eastAsia="Times New Roman" w:hAnsi="Verdana" w:cs="Times New Roman"/>
            <w:b/>
            <w:bCs/>
            <w:color w:val="0000FF"/>
            <w:sz w:val="20"/>
            <w:lang w:eastAsia="ru-RU"/>
          </w:rPr>
          <w:t>статьями 9</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w:t>
      </w:r>
      <w:r w:rsidRPr="00885056">
        <w:rPr>
          <w:rFonts w:ascii="Verdana" w:eastAsia="Times New Roman" w:hAnsi="Verdana" w:cs="Times New Roman"/>
          <w:color w:val="000000"/>
          <w:sz w:val="20"/>
          <w:lang w:eastAsia="ru-RU"/>
        </w:rPr>
        <w:t> </w:t>
      </w:r>
      <w:hyperlink r:id="rId72" w:history="1">
        <w:r w:rsidRPr="00885056">
          <w:rPr>
            <w:rFonts w:ascii="Verdana" w:eastAsia="Times New Roman" w:hAnsi="Verdana" w:cs="Times New Roman"/>
            <w:b/>
            <w:bCs/>
            <w:color w:val="0000FF"/>
            <w:sz w:val="20"/>
            <w:lang w:eastAsia="ru-RU"/>
          </w:rPr>
          <w:t>11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w:t>
      </w:r>
      <w:hyperlink r:id="rId73" w:history="1">
        <w:r w:rsidRPr="00885056">
          <w:rPr>
            <w:rFonts w:ascii="Verdana" w:eastAsia="Times New Roman" w:hAnsi="Verdana" w:cs="Times New Roman"/>
            <w:b/>
            <w:bCs/>
            <w:color w:val="0000FF"/>
            <w:sz w:val="20"/>
            <w:lang w:eastAsia="ru-RU"/>
          </w:rPr>
          <w:t>порядке</w:t>
        </w:r>
      </w:hyperlink>
      <w:r w:rsidRPr="00885056">
        <w:rPr>
          <w:rFonts w:ascii="Verdana" w:eastAsia="Times New Roman" w:hAnsi="Verdana" w:cs="Times New Roman"/>
          <w:color w:val="000000"/>
          <w:sz w:val="20"/>
          <w:szCs w:val="20"/>
          <w:lang w:eastAsia="ru-RU"/>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74"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75"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9" w:name="Par215"/>
      <w:bookmarkEnd w:id="9"/>
      <w:r w:rsidRPr="00885056">
        <w:rPr>
          <w:rFonts w:ascii="Verdana" w:eastAsia="Times New Roman" w:hAnsi="Verdana" w:cs="Times New Roman"/>
          <w:color w:val="000000"/>
          <w:sz w:val="20"/>
          <w:szCs w:val="20"/>
          <w:lang w:eastAsia="ru-RU"/>
        </w:rPr>
        <w:lastRenderedPageBreak/>
        <w:t>1. Гражданин, замещавший должность государственной или муниципальной службы, включенную в</w:t>
      </w:r>
      <w:r w:rsidRPr="00885056">
        <w:rPr>
          <w:rFonts w:ascii="Verdana" w:eastAsia="Times New Roman" w:hAnsi="Verdana" w:cs="Times New Roman"/>
          <w:color w:val="000000"/>
          <w:sz w:val="20"/>
          <w:lang w:eastAsia="ru-RU"/>
        </w:rPr>
        <w:t> </w:t>
      </w:r>
      <w:hyperlink r:id="rId76" w:history="1">
        <w:r w:rsidRPr="00885056">
          <w:rPr>
            <w:rFonts w:ascii="Verdana" w:eastAsia="Times New Roman" w:hAnsi="Verdana" w:cs="Times New Roman"/>
            <w:b/>
            <w:bCs/>
            <w:color w:val="0000FF"/>
            <w:sz w:val="20"/>
            <w:lang w:eastAsia="ru-RU"/>
          </w:rPr>
          <w:t>перечень</w:t>
        </w:r>
      </w:hyperlink>
      <w:r w:rsidRPr="00885056">
        <w:rPr>
          <w:rFonts w:ascii="Verdana" w:eastAsia="Times New Roman" w:hAnsi="Verdana" w:cs="Times New Roman"/>
          <w:color w:val="000000"/>
          <w:sz w:val="20"/>
          <w:szCs w:val="20"/>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1 в ред. Федерального</w:t>
      </w:r>
      <w:r w:rsidRPr="00885056">
        <w:rPr>
          <w:rFonts w:ascii="Verdana" w:eastAsia="Times New Roman" w:hAnsi="Verdana" w:cs="Times New Roman"/>
          <w:color w:val="000000"/>
          <w:sz w:val="20"/>
          <w:lang w:eastAsia="ru-RU"/>
        </w:rPr>
        <w:t> </w:t>
      </w:r>
      <w:hyperlink r:id="rId77"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1.1 введена Федеральным</w:t>
      </w:r>
      <w:r w:rsidRPr="00885056">
        <w:rPr>
          <w:rFonts w:ascii="Verdana" w:eastAsia="Times New Roman" w:hAnsi="Verdana" w:cs="Times New Roman"/>
          <w:color w:val="000000"/>
          <w:sz w:val="20"/>
          <w:lang w:eastAsia="ru-RU"/>
        </w:rPr>
        <w:t> </w:t>
      </w:r>
      <w:hyperlink r:id="rId78"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10" w:name="Par220"/>
      <w:bookmarkEnd w:id="10"/>
      <w:r w:rsidRPr="00885056">
        <w:rPr>
          <w:rFonts w:ascii="Verdana" w:eastAsia="Times New Roman" w:hAnsi="Verdana" w:cs="Times New Roman"/>
          <w:color w:val="000000"/>
          <w:sz w:val="20"/>
          <w:szCs w:val="20"/>
          <w:lang w:eastAsia="ru-RU"/>
        </w:rPr>
        <w:t>2. Гражданин, замещавший должности государственной или муниципальной службы,</w:t>
      </w:r>
      <w:r w:rsidRPr="00885056">
        <w:rPr>
          <w:rFonts w:ascii="Verdana" w:eastAsia="Times New Roman" w:hAnsi="Verdana" w:cs="Times New Roman"/>
          <w:color w:val="000000"/>
          <w:sz w:val="20"/>
          <w:lang w:eastAsia="ru-RU"/>
        </w:rPr>
        <w:t> </w:t>
      </w:r>
      <w:hyperlink r:id="rId79" w:history="1">
        <w:r w:rsidRPr="00885056">
          <w:rPr>
            <w:rFonts w:ascii="Verdana" w:eastAsia="Times New Roman" w:hAnsi="Verdana" w:cs="Times New Roman"/>
            <w:b/>
            <w:bCs/>
            <w:color w:val="0000FF"/>
            <w:sz w:val="20"/>
            <w:lang w:eastAsia="ru-RU"/>
          </w:rPr>
          <w:t>перечень</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w:t>
      </w:r>
      <w:r w:rsidRPr="00885056">
        <w:rPr>
          <w:rFonts w:ascii="Verdana" w:eastAsia="Times New Roman" w:hAnsi="Verdana" w:cs="Times New Roman"/>
          <w:color w:val="000000"/>
          <w:sz w:val="20"/>
          <w:lang w:eastAsia="ru-RU"/>
        </w:rPr>
        <w:t> </w:t>
      </w:r>
      <w:hyperlink r:id="rId80"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сообщать работодателю сведения о последнем месте своей службы.</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81"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w:t>
      </w:r>
      <w:hyperlink r:id="rId82" w:history="1">
        <w:r w:rsidRPr="00885056">
          <w:rPr>
            <w:rFonts w:ascii="Verdana" w:eastAsia="Times New Roman" w:hAnsi="Verdana" w:cs="Times New Roman"/>
            <w:b/>
            <w:bCs/>
            <w:color w:val="0000FF"/>
            <w:sz w:val="20"/>
            <w:lang w:eastAsia="ru-RU"/>
          </w:rPr>
          <w:t>частью 2</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влечет прекращение трудового или гражданско-правового договора на выполнение работ (оказание услуг), указанного в</w:t>
      </w:r>
      <w:r w:rsidRPr="00885056">
        <w:rPr>
          <w:rFonts w:ascii="Verdana" w:eastAsia="Times New Roman" w:hAnsi="Verdana" w:cs="Times New Roman"/>
          <w:color w:val="000000"/>
          <w:sz w:val="20"/>
          <w:lang w:eastAsia="ru-RU"/>
        </w:rPr>
        <w:t> </w:t>
      </w:r>
      <w:hyperlink r:id="rId83"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заключенного с указанным гражданином.</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84"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11" w:name="Par226"/>
      <w:bookmarkEnd w:id="11"/>
      <w:r w:rsidRPr="00885056">
        <w:rPr>
          <w:rFonts w:ascii="Verdana" w:eastAsia="Times New Roman" w:hAnsi="Verdana" w:cs="Times New Roman"/>
          <w:color w:val="000000"/>
          <w:sz w:val="20"/>
          <w:szCs w:val="20"/>
          <w:lang w:eastAsia="ru-RU"/>
        </w:rPr>
        <w:t>4. Работодатель при заключении трудового или гражданско-правового договора на выполнение работ (оказание услуг), указанного в</w:t>
      </w:r>
      <w:r w:rsidRPr="00885056">
        <w:rPr>
          <w:rFonts w:ascii="Verdana" w:eastAsia="Times New Roman" w:hAnsi="Verdana" w:cs="Times New Roman"/>
          <w:color w:val="000000"/>
          <w:sz w:val="20"/>
          <w:lang w:eastAsia="ru-RU"/>
        </w:rPr>
        <w:t> </w:t>
      </w:r>
      <w:hyperlink r:id="rId85"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szCs w:val="20"/>
          <w:lang w:eastAsia="ru-RU"/>
        </w:rPr>
        <w:t>настоящей статьи, с гражданином, замещавшим должности государственной или муниципальной службы,</w:t>
      </w:r>
      <w:r w:rsidRPr="00885056">
        <w:rPr>
          <w:rFonts w:ascii="Verdana" w:eastAsia="Times New Roman" w:hAnsi="Verdana" w:cs="Times New Roman"/>
          <w:color w:val="000000"/>
          <w:sz w:val="20"/>
          <w:lang w:eastAsia="ru-RU"/>
        </w:rPr>
        <w:t> </w:t>
      </w:r>
      <w:hyperlink r:id="rId86" w:history="1">
        <w:r w:rsidRPr="00885056">
          <w:rPr>
            <w:rFonts w:ascii="Verdana" w:eastAsia="Times New Roman" w:hAnsi="Verdana" w:cs="Times New Roman"/>
            <w:b/>
            <w:bCs/>
            <w:color w:val="0000FF"/>
            <w:sz w:val="20"/>
            <w:lang w:eastAsia="ru-RU"/>
          </w:rPr>
          <w:t>перечень</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w:t>
      </w:r>
      <w:r w:rsidRPr="00885056">
        <w:rPr>
          <w:rFonts w:ascii="Verdana" w:eastAsia="Times New Roman" w:hAnsi="Verdana" w:cs="Times New Roman"/>
          <w:color w:val="000000"/>
          <w:sz w:val="20"/>
          <w:lang w:eastAsia="ru-RU"/>
        </w:rPr>
        <w:t> </w:t>
      </w:r>
      <w:hyperlink r:id="rId87" w:history="1">
        <w:r w:rsidRPr="00885056">
          <w:rPr>
            <w:rFonts w:ascii="Verdana" w:eastAsia="Times New Roman" w:hAnsi="Verdana" w:cs="Times New Roman"/>
            <w:b/>
            <w:bCs/>
            <w:color w:val="0000FF"/>
            <w:sz w:val="20"/>
            <w:lang w:eastAsia="ru-RU"/>
          </w:rPr>
          <w:t>порядке</w:t>
        </w:r>
      </w:hyperlink>
      <w:r w:rsidRPr="00885056">
        <w:rPr>
          <w:rFonts w:ascii="Verdana" w:eastAsia="Times New Roman" w:hAnsi="Verdana" w:cs="Times New Roman"/>
          <w:color w:val="000000"/>
          <w:sz w:val="20"/>
          <w:szCs w:val="20"/>
          <w:lang w:eastAsia="ru-RU"/>
        </w:rPr>
        <w:t>, устанавливаемом нормативными правовыми актами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 ред. Федерального</w:t>
      </w:r>
      <w:r w:rsidRPr="00885056">
        <w:rPr>
          <w:rFonts w:ascii="Verdana" w:eastAsia="Times New Roman" w:hAnsi="Verdana" w:cs="Times New Roman"/>
          <w:color w:val="000000"/>
          <w:sz w:val="20"/>
          <w:lang w:eastAsia="ru-RU"/>
        </w:rPr>
        <w:t> </w:t>
      </w:r>
      <w:hyperlink r:id="rId88" w:history="1">
        <w:r w:rsidRPr="00885056">
          <w:rPr>
            <w:rFonts w:ascii="Verdana" w:eastAsia="Times New Roman" w:hAnsi="Verdana" w:cs="Times New Roman"/>
            <w:b/>
            <w:bCs/>
            <w:color w:val="0000FF"/>
            <w:sz w:val="20"/>
            <w:lang w:eastAsia="ru-RU"/>
          </w:rPr>
          <w:t>закона</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Неисполнение работодателем обязанности, установленной</w:t>
      </w:r>
      <w:r w:rsidRPr="00885056">
        <w:rPr>
          <w:rFonts w:ascii="Verdana" w:eastAsia="Times New Roman" w:hAnsi="Verdana" w:cs="Times New Roman"/>
          <w:color w:val="000000"/>
          <w:sz w:val="20"/>
          <w:lang w:eastAsia="ru-RU"/>
        </w:rPr>
        <w:t> </w:t>
      </w:r>
      <w:hyperlink r:id="rId89" w:history="1">
        <w:r w:rsidRPr="00885056">
          <w:rPr>
            <w:rFonts w:ascii="Verdana" w:eastAsia="Times New Roman" w:hAnsi="Verdana" w:cs="Times New Roman"/>
            <w:b/>
            <w:bCs/>
            <w:color w:val="0000FF"/>
            <w:sz w:val="20"/>
            <w:lang w:eastAsia="ru-RU"/>
          </w:rPr>
          <w:t>частью 4</w:t>
        </w:r>
      </w:hyperlink>
      <w:r w:rsidRPr="00885056">
        <w:rPr>
          <w:rFonts w:ascii="Verdana" w:eastAsia="Times New Roman" w:hAnsi="Verdana" w:cs="Times New Roman"/>
          <w:color w:val="000000"/>
          <w:sz w:val="20"/>
          <w:szCs w:val="20"/>
          <w:lang w:eastAsia="ru-RU"/>
        </w:rPr>
        <w:t>настоящей статьи, является правонарушением и влечет ответственность в соответствии с</w:t>
      </w:r>
      <w:r w:rsidRPr="00885056">
        <w:rPr>
          <w:rFonts w:ascii="Verdana" w:eastAsia="Times New Roman" w:hAnsi="Verdana" w:cs="Times New Roman"/>
          <w:color w:val="000000"/>
          <w:sz w:val="20"/>
          <w:lang w:eastAsia="ru-RU"/>
        </w:rPr>
        <w:t> </w:t>
      </w:r>
      <w:hyperlink r:id="rId90"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Проверка соблюдения гражданином, указанным в</w:t>
      </w:r>
      <w:r w:rsidRPr="00885056">
        <w:rPr>
          <w:rFonts w:ascii="Verdana" w:eastAsia="Times New Roman" w:hAnsi="Verdana" w:cs="Times New Roman"/>
          <w:color w:val="000000"/>
          <w:sz w:val="20"/>
          <w:lang w:eastAsia="ru-RU"/>
        </w:rPr>
        <w:t> </w:t>
      </w:r>
      <w:hyperlink r:id="rId91"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 xml:space="preserve">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w:t>
      </w:r>
      <w:r w:rsidRPr="00885056">
        <w:rPr>
          <w:rFonts w:ascii="Verdana" w:eastAsia="Times New Roman" w:hAnsi="Verdana" w:cs="Times New Roman"/>
          <w:color w:val="000000"/>
          <w:sz w:val="20"/>
          <w:szCs w:val="20"/>
          <w:lang w:eastAsia="ru-RU"/>
        </w:rPr>
        <w:lastRenderedPageBreak/>
        <w:t>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6 введена Федеральным</w:t>
      </w:r>
      <w:r w:rsidRPr="00885056">
        <w:rPr>
          <w:rFonts w:ascii="Verdana" w:eastAsia="Times New Roman" w:hAnsi="Verdana" w:cs="Times New Roman"/>
          <w:color w:val="000000"/>
          <w:sz w:val="20"/>
          <w:lang w:eastAsia="ru-RU"/>
        </w:rPr>
        <w:t> </w:t>
      </w:r>
      <w:hyperlink r:id="rId92"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93"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12" w:name="Par237"/>
      <w:bookmarkEnd w:id="12"/>
      <w:r w:rsidRPr="00885056">
        <w:rPr>
          <w:rFonts w:ascii="Verdana" w:eastAsia="Times New Roman" w:hAnsi="Verdana" w:cs="Times New Roman"/>
          <w:color w:val="000000"/>
          <w:sz w:val="20"/>
          <w:szCs w:val="20"/>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замещать другие должности в органах государственной власти и органах местного самоуправления;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w:t>
      </w:r>
      <w:r w:rsidRPr="00885056">
        <w:rPr>
          <w:rFonts w:ascii="Verdana" w:eastAsia="Times New Roman" w:hAnsi="Verdana" w:cs="Times New Roman"/>
          <w:color w:val="000000"/>
          <w:sz w:val="20"/>
          <w:szCs w:val="20"/>
          <w:lang w:eastAsia="ru-RU"/>
        </w:rPr>
        <w:lastRenderedPageBreak/>
        <w:t>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w:t>
      </w:r>
      <w:r w:rsidRPr="00885056">
        <w:rPr>
          <w:rFonts w:ascii="Verdana" w:eastAsia="Times New Roman" w:hAnsi="Verdana" w:cs="Times New Roman"/>
          <w:color w:val="000000"/>
          <w:sz w:val="20"/>
          <w:lang w:eastAsia="ru-RU"/>
        </w:rPr>
        <w:t> </w:t>
      </w:r>
      <w:hyperlink r:id="rId94"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к информации ограниченного доступа, ставшие ему известными в связи с выполнением служебных обязанностей.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bookmarkStart w:id="13" w:name="Par251"/>
      <w:bookmarkEnd w:id="13"/>
      <w:r w:rsidRPr="00885056">
        <w:rPr>
          <w:rFonts w:ascii="Verdana" w:eastAsia="Times New Roman" w:hAnsi="Verdana" w:cs="Times New Roman"/>
          <w:color w:val="000000"/>
          <w:sz w:val="20"/>
          <w:szCs w:val="20"/>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w:t>
      </w:r>
      <w:r w:rsidRPr="00885056">
        <w:rPr>
          <w:rFonts w:ascii="Verdana" w:eastAsia="Times New Roman" w:hAnsi="Verdana" w:cs="Times New Roman"/>
          <w:color w:val="000000"/>
          <w:sz w:val="20"/>
          <w:lang w:eastAsia="ru-RU"/>
        </w:rPr>
        <w:t> </w:t>
      </w:r>
      <w:hyperlink r:id="rId95" w:history="1">
        <w:r w:rsidRPr="00885056">
          <w:rPr>
            <w:rFonts w:ascii="Verdana" w:eastAsia="Times New Roman" w:hAnsi="Verdana" w:cs="Times New Roman"/>
            <w:b/>
            <w:bCs/>
            <w:color w:val="0000FF"/>
            <w:sz w:val="20"/>
            <w:lang w:eastAsia="ru-RU"/>
          </w:rPr>
          <w:t>порядке</w:t>
        </w:r>
      </w:hyperlink>
      <w:r w:rsidRPr="00885056">
        <w:rPr>
          <w:rFonts w:ascii="Verdana" w:eastAsia="Times New Roman" w:hAnsi="Verdana" w:cs="Times New Roman"/>
          <w:color w:val="000000"/>
          <w:sz w:val="20"/>
          <w:szCs w:val="20"/>
          <w:lang w:eastAsia="ru-RU"/>
        </w:rPr>
        <w:t>, установленном нормативными правовыми актами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w:t>
      </w:r>
      <w:r w:rsidRPr="00885056">
        <w:rPr>
          <w:rFonts w:ascii="Verdana" w:eastAsia="Times New Roman" w:hAnsi="Verdana" w:cs="Times New Roman"/>
          <w:color w:val="000000"/>
          <w:sz w:val="20"/>
          <w:lang w:eastAsia="ru-RU"/>
        </w:rPr>
        <w:t> </w:t>
      </w:r>
      <w:hyperlink r:id="rId96" w:history="1">
        <w:r w:rsidRPr="00885056">
          <w:rPr>
            <w:rFonts w:ascii="Verdana" w:eastAsia="Times New Roman" w:hAnsi="Verdana" w:cs="Times New Roman"/>
            <w:b/>
            <w:bCs/>
            <w:color w:val="0000FF"/>
            <w:sz w:val="20"/>
            <w:lang w:eastAsia="ru-RU"/>
          </w:rPr>
          <w:t>частями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w:t>
      </w:r>
      <w:r w:rsidRPr="00885056">
        <w:rPr>
          <w:rFonts w:ascii="Verdana" w:eastAsia="Times New Roman" w:hAnsi="Verdana" w:cs="Times New Roman"/>
          <w:color w:val="000000"/>
          <w:sz w:val="20"/>
          <w:lang w:eastAsia="ru-RU"/>
        </w:rPr>
        <w:t> </w:t>
      </w:r>
      <w:hyperlink r:id="rId97" w:history="1">
        <w:r w:rsidRPr="00885056">
          <w:rPr>
            <w:rFonts w:ascii="Verdana" w:eastAsia="Times New Roman" w:hAnsi="Verdana" w:cs="Times New Roman"/>
            <w:b/>
            <w:bCs/>
            <w:color w:val="0000FF"/>
            <w:sz w:val="20"/>
            <w:lang w:eastAsia="ru-RU"/>
          </w:rPr>
          <w:t>4</w:t>
        </w:r>
      </w:hyperlink>
      <w:r w:rsidRPr="00885056">
        <w:rPr>
          <w:rFonts w:ascii="Verdana" w:eastAsia="Times New Roman" w:hAnsi="Verdana" w:cs="Times New Roman"/>
          <w:color w:val="000000"/>
          <w:sz w:val="20"/>
          <w:szCs w:val="20"/>
          <w:lang w:eastAsia="ru-RU"/>
        </w:rPr>
        <w:t>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98"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lastRenderedPageBreak/>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99"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bookmarkStart w:id="14" w:name="Par264"/>
    <w:bookmarkEnd w:id="14"/>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fldChar w:fldCharType="begin"/>
      </w:r>
      <w:r w:rsidRPr="00885056">
        <w:rPr>
          <w:rFonts w:ascii="Verdana" w:eastAsia="Times New Roman" w:hAnsi="Verdana" w:cs="Times New Roman"/>
          <w:color w:val="000000"/>
          <w:sz w:val="20"/>
          <w:szCs w:val="20"/>
          <w:lang w:eastAsia="ru-RU"/>
        </w:rPr>
        <w:instrText xml:space="preserve"> HYPERLINK "consultantplus://offline/ref=1BEA68F14BEAAD94AF0A4E680CC9A5D43E34643A52D868FF30E903C5650F66B5E14BD7B764C2E2E4lAtDL" </w:instrText>
      </w:r>
      <w:r w:rsidRPr="00885056">
        <w:rPr>
          <w:rFonts w:ascii="Verdana" w:eastAsia="Times New Roman" w:hAnsi="Verdana" w:cs="Times New Roman"/>
          <w:color w:val="000000"/>
          <w:sz w:val="20"/>
          <w:szCs w:val="20"/>
          <w:lang w:eastAsia="ru-RU"/>
        </w:rPr>
        <w:fldChar w:fldCharType="separate"/>
      </w:r>
      <w:r w:rsidRPr="00885056">
        <w:rPr>
          <w:rFonts w:ascii="Verdana" w:eastAsia="Times New Roman" w:hAnsi="Verdana" w:cs="Times New Roman"/>
          <w:b/>
          <w:bCs/>
          <w:color w:val="0000FF"/>
          <w:sz w:val="20"/>
          <w:lang w:eastAsia="ru-RU"/>
        </w:rPr>
        <w:t>1</w:t>
      </w:r>
      <w:r w:rsidRPr="00885056">
        <w:rPr>
          <w:rFonts w:ascii="Verdana" w:eastAsia="Times New Roman" w:hAnsi="Verdana" w:cs="Times New Roman"/>
          <w:color w:val="000000"/>
          <w:sz w:val="20"/>
          <w:szCs w:val="20"/>
          <w:lang w:eastAsia="ru-RU"/>
        </w:rPr>
        <w:fldChar w:fldCharType="end"/>
      </w:r>
      <w:r w:rsidRPr="00885056">
        <w:rPr>
          <w:rFonts w:ascii="Verdana" w:eastAsia="Times New Roman" w:hAnsi="Verdana" w:cs="Times New Roman"/>
          <w:color w:val="000000"/>
          <w:sz w:val="20"/>
          <w:szCs w:val="20"/>
          <w:lang w:eastAsia="ru-RU"/>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Требования</w:t>
      </w:r>
      <w:r w:rsidRPr="00885056">
        <w:rPr>
          <w:rFonts w:ascii="Verdana" w:eastAsia="Times New Roman" w:hAnsi="Verdana" w:cs="Times New Roman"/>
          <w:color w:val="000000"/>
          <w:sz w:val="20"/>
          <w:lang w:eastAsia="ru-RU"/>
        </w:rPr>
        <w:t> </w:t>
      </w:r>
      <w:hyperlink r:id="rId100"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2 введена Федеральным</w:t>
      </w:r>
      <w:r w:rsidRPr="00885056">
        <w:rPr>
          <w:rFonts w:ascii="Verdana" w:eastAsia="Times New Roman" w:hAnsi="Verdana" w:cs="Times New Roman"/>
          <w:color w:val="000000"/>
          <w:sz w:val="20"/>
          <w:lang w:eastAsia="ru-RU"/>
        </w:rPr>
        <w:t> </w:t>
      </w:r>
      <w:hyperlink r:id="rId101"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102"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w:t>
      </w:r>
      <w:r w:rsidRPr="00885056">
        <w:rPr>
          <w:rFonts w:ascii="Verdana" w:eastAsia="Times New Roman" w:hAnsi="Verdana" w:cs="Times New Roman"/>
          <w:color w:val="000000"/>
          <w:sz w:val="20"/>
          <w:lang w:eastAsia="ru-RU"/>
        </w:rPr>
        <w:t> </w:t>
      </w:r>
      <w:hyperlink r:id="rId103" w:history="1">
        <w:r w:rsidRPr="00885056">
          <w:rPr>
            <w:rFonts w:ascii="Verdana" w:eastAsia="Times New Roman" w:hAnsi="Verdana" w:cs="Times New Roman"/>
            <w:b/>
            <w:bCs/>
            <w:color w:val="0000FF"/>
            <w:sz w:val="20"/>
            <w:lang w:eastAsia="ru-RU"/>
          </w:rPr>
          <w:t>статьями 17</w:t>
        </w:r>
      </w:hyperlink>
      <w:r w:rsidRPr="00885056">
        <w:rPr>
          <w:rFonts w:ascii="Verdana" w:eastAsia="Times New Roman" w:hAnsi="Verdana" w:cs="Times New Roman"/>
          <w:color w:val="000000"/>
          <w:sz w:val="20"/>
          <w:szCs w:val="20"/>
          <w:lang w:eastAsia="ru-RU"/>
        </w:rPr>
        <w:t>,</w:t>
      </w:r>
      <w:hyperlink r:id="rId104" w:history="1">
        <w:r w:rsidRPr="00885056">
          <w:rPr>
            <w:rFonts w:ascii="Verdana" w:eastAsia="Times New Roman" w:hAnsi="Verdana" w:cs="Times New Roman"/>
            <w:b/>
            <w:bCs/>
            <w:color w:val="0000FF"/>
            <w:sz w:val="20"/>
            <w:lang w:eastAsia="ru-RU"/>
          </w:rPr>
          <w:t>18</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и</w:t>
      </w:r>
      <w:r w:rsidRPr="00885056">
        <w:rPr>
          <w:rFonts w:ascii="Verdana" w:eastAsia="Times New Roman" w:hAnsi="Verdana" w:cs="Times New Roman"/>
          <w:color w:val="000000"/>
          <w:sz w:val="20"/>
          <w:lang w:eastAsia="ru-RU"/>
        </w:rPr>
        <w:t> </w:t>
      </w:r>
      <w:hyperlink r:id="rId105" w:history="1">
        <w:r w:rsidRPr="00885056">
          <w:rPr>
            <w:rFonts w:ascii="Verdana" w:eastAsia="Times New Roman" w:hAnsi="Verdana" w:cs="Times New Roman"/>
            <w:b/>
            <w:bCs/>
            <w:color w:val="0000FF"/>
            <w:sz w:val="20"/>
            <w:lang w:eastAsia="ru-RU"/>
          </w:rPr>
          <w:t>20</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Федерального закона от 27 июля 2004 года N 79-ФЗ "О государственной гражданской службе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12.5. Установление иных запретов, ограничений, обязательств и правил служебного поведения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106"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bookmarkStart w:id="15" w:name="Par278"/>
    <w:bookmarkEnd w:id="15"/>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fldChar w:fldCharType="begin"/>
      </w:r>
      <w:r w:rsidRPr="00885056">
        <w:rPr>
          <w:rFonts w:ascii="Verdana" w:eastAsia="Times New Roman" w:hAnsi="Verdana" w:cs="Times New Roman"/>
          <w:color w:val="000000"/>
          <w:sz w:val="20"/>
          <w:szCs w:val="20"/>
          <w:lang w:eastAsia="ru-RU"/>
        </w:rPr>
        <w:instrText xml:space="preserve"> HYPERLINK "consultantplus://offline/ref=1BEA68F14BEAAD94AF0A4E680CC9A5D43E34643A52D868FF30E903C5650F66B5E14BD7B764C2E2E5lAtBL" </w:instrText>
      </w:r>
      <w:r w:rsidRPr="00885056">
        <w:rPr>
          <w:rFonts w:ascii="Verdana" w:eastAsia="Times New Roman" w:hAnsi="Verdana" w:cs="Times New Roman"/>
          <w:color w:val="000000"/>
          <w:sz w:val="20"/>
          <w:szCs w:val="20"/>
          <w:lang w:eastAsia="ru-RU"/>
        </w:rPr>
        <w:fldChar w:fldCharType="separate"/>
      </w:r>
      <w:r w:rsidRPr="00885056">
        <w:rPr>
          <w:rFonts w:ascii="Verdana" w:eastAsia="Times New Roman" w:hAnsi="Verdana" w:cs="Times New Roman"/>
          <w:b/>
          <w:bCs/>
          <w:color w:val="0000FF"/>
          <w:sz w:val="20"/>
          <w:lang w:eastAsia="ru-RU"/>
        </w:rPr>
        <w:t>1</w:t>
      </w:r>
      <w:r w:rsidRPr="00885056">
        <w:rPr>
          <w:rFonts w:ascii="Verdana" w:eastAsia="Times New Roman" w:hAnsi="Verdana" w:cs="Times New Roman"/>
          <w:color w:val="000000"/>
          <w:sz w:val="20"/>
          <w:szCs w:val="20"/>
          <w:lang w:eastAsia="ru-RU"/>
        </w:rPr>
        <w:fldChar w:fldCharType="end"/>
      </w:r>
      <w:r w:rsidRPr="00885056">
        <w:rPr>
          <w:rFonts w:ascii="Verdana" w:eastAsia="Times New Roman" w:hAnsi="Verdana" w:cs="Times New Roman"/>
          <w:color w:val="000000"/>
          <w:sz w:val="20"/>
          <w:szCs w:val="20"/>
          <w:lang w:eastAsia="ru-RU"/>
        </w:rPr>
        <w:t xml:space="preserve">. Федеральными конституционными законами, федеральными законами, законами субъектов Российской Федерации, муниципальными нормативными </w:t>
      </w:r>
      <w:r w:rsidRPr="00885056">
        <w:rPr>
          <w:rFonts w:ascii="Verdana" w:eastAsia="Times New Roman" w:hAnsi="Verdana" w:cs="Times New Roman"/>
          <w:color w:val="000000"/>
          <w:sz w:val="20"/>
          <w:szCs w:val="20"/>
          <w:lang w:eastAsia="ru-RU"/>
        </w:rPr>
        <w:lastRenderedPageBreak/>
        <w:t>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Положения</w:t>
      </w:r>
      <w:r w:rsidRPr="00885056">
        <w:rPr>
          <w:rFonts w:ascii="Verdana" w:eastAsia="Times New Roman" w:hAnsi="Verdana" w:cs="Times New Roman"/>
          <w:color w:val="000000"/>
          <w:sz w:val="20"/>
          <w:lang w:eastAsia="ru-RU"/>
        </w:rPr>
        <w:t> </w:t>
      </w:r>
      <w:hyperlink r:id="rId107" w:history="1">
        <w:r w:rsidRPr="00885056">
          <w:rPr>
            <w:rFonts w:ascii="Verdana" w:eastAsia="Times New Roman" w:hAnsi="Verdana" w:cs="Times New Roman"/>
            <w:b/>
            <w:bCs/>
            <w:color w:val="0000FF"/>
            <w:sz w:val="20"/>
            <w:lang w:eastAsia="ru-RU"/>
          </w:rPr>
          <w:t>части 1</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85056" w:rsidRPr="00885056" w:rsidRDefault="00885056" w:rsidP="00885056">
      <w:pPr>
        <w:shd w:val="clear" w:color="auto" w:fill="FFFFFF"/>
        <w:spacing w:before="30" w:after="30" w:line="240" w:lineRule="auto"/>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(часть 2 введена Федеральным</w:t>
      </w:r>
      <w:r w:rsidRPr="00885056">
        <w:rPr>
          <w:rFonts w:ascii="Verdana" w:eastAsia="Times New Roman" w:hAnsi="Verdana" w:cs="Times New Roman"/>
          <w:color w:val="000000"/>
          <w:sz w:val="20"/>
          <w:lang w:eastAsia="ru-RU"/>
        </w:rPr>
        <w:t> </w:t>
      </w:r>
      <w:hyperlink r:id="rId108"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13. Ответственность физических лиц за коррупционные правонарушения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Физическое лицо, совершившее коррупционное правонарушение, по решению суда может быть лишено в соответствии с</w:t>
      </w:r>
      <w:r w:rsidRPr="00885056">
        <w:rPr>
          <w:rFonts w:ascii="Verdana" w:eastAsia="Times New Roman" w:hAnsi="Verdana" w:cs="Times New Roman"/>
          <w:color w:val="000000"/>
          <w:sz w:val="20"/>
          <w:lang w:eastAsia="ru-RU"/>
        </w:rPr>
        <w:t> </w:t>
      </w:r>
      <w:hyperlink r:id="rId109"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szCs w:val="20"/>
          <w:lang w:eastAsia="ru-RU"/>
        </w:rPr>
        <w:t>Российской Федерации права занимать определенные должности государственной и муниципальной службы.</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110"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21.11.2011 N 329-ФЗ)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непринятия лицом мер по предотвращению и (или) урегулированию конфликта интересов, стороной которого оно является;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осуществления лицом предпринимательской деятельности;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85056">
        <w:rPr>
          <w:rFonts w:ascii="Verdana" w:eastAsia="Times New Roman" w:hAnsi="Verdana" w:cs="Times New Roman"/>
          <w:color w:val="000000"/>
          <w:sz w:val="20"/>
          <w:szCs w:val="20"/>
          <w:lang w:eastAsia="ru-RU"/>
        </w:rPr>
        <w:lastRenderedPageBreak/>
        <w:t>международным договором Российской Федерации или законодательством 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111"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13.3. Обязанность организаций принимать меры по предупреждению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(введена Федеральным</w:t>
      </w:r>
      <w:r w:rsidRPr="00885056">
        <w:rPr>
          <w:rFonts w:ascii="Verdana" w:eastAsia="Times New Roman" w:hAnsi="Verdana" w:cs="Times New Roman"/>
          <w:color w:val="000000"/>
          <w:sz w:val="20"/>
          <w:lang w:eastAsia="ru-RU"/>
        </w:rPr>
        <w:t> </w:t>
      </w:r>
      <w:hyperlink r:id="rId112" w:history="1">
        <w:r w:rsidRPr="00885056">
          <w:rPr>
            <w:rFonts w:ascii="Verdana" w:eastAsia="Times New Roman" w:hAnsi="Verdana" w:cs="Times New Roman"/>
            <w:b/>
            <w:bCs/>
            <w:color w:val="0000FF"/>
            <w:sz w:val="20"/>
            <w:lang w:eastAsia="ru-RU"/>
          </w:rPr>
          <w:t>законом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от 03.12.2012 N 231-ФЗ)</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Организации обязаны разрабатывать и принимать меры по предупреждению коррупции.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Меры по предупреждению коррупции, принимаемые в организации, могут включать:</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1) определение подразделений или должностных лиц, ответственных за профилактику коррупционных и иных правонарушений;</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сотрудничество организации с правоохранительными органами;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разработку и внедрение в практику стандартов и процедур, направленных на обеспечение добросовестной работы организации;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4) принятие кодекса этики и служебного поведения работников организации;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5) предотвращение и урегулирование конфликта интересов;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6) недопущение составления неофициальной отчетности и использования поддельных документов.</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Статья 14. Ответственность юридических лиц за коррупционные правонарушения</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w:t>
      </w:r>
      <w:r w:rsidRPr="00885056">
        <w:rPr>
          <w:rFonts w:ascii="Verdana" w:eastAsia="Times New Roman" w:hAnsi="Verdana" w:cs="Times New Roman"/>
          <w:color w:val="000000"/>
          <w:sz w:val="20"/>
          <w:szCs w:val="20"/>
          <w:lang w:eastAsia="ru-RU"/>
        </w:rPr>
        <w:lastRenderedPageBreak/>
        <w:t>правонарушений, к юридическому лицу могут быть применены меры ответственности в соответствии с</w:t>
      </w:r>
      <w:r w:rsidRPr="00885056">
        <w:rPr>
          <w:rFonts w:ascii="Verdana" w:eastAsia="Times New Roman" w:hAnsi="Verdana" w:cs="Times New Roman"/>
          <w:color w:val="000000"/>
          <w:sz w:val="20"/>
          <w:lang w:eastAsia="ru-RU"/>
        </w:rPr>
        <w:t> </w:t>
      </w:r>
      <w:hyperlink r:id="rId113"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lang w:eastAsia="ru-RU"/>
        </w:rPr>
        <w:t> </w:t>
      </w:r>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3. Положения настоящей статьи распространяются на иностранные юридические лица в случаях, предусмотренных</w:t>
      </w:r>
      <w:r w:rsidRPr="00885056">
        <w:rPr>
          <w:rFonts w:ascii="Verdana" w:eastAsia="Times New Roman" w:hAnsi="Verdana" w:cs="Times New Roman"/>
          <w:color w:val="000000"/>
          <w:sz w:val="20"/>
          <w:lang w:eastAsia="ru-RU"/>
        </w:rPr>
        <w:t> </w:t>
      </w:r>
      <w:hyperlink r:id="rId114" w:history="1">
        <w:r w:rsidRPr="00885056">
          <w:rPr>
            <w:rFonts w:ascii="Verdana" w:eastAsia="Times New Roman" w:hAnsi="Verdana" w:cs="Times New Roman"/>
            <w:b/>
            <w:bCs/>
            <w:color w:val="0000FF"/>
            <w:sz w:val="20"/>
            <w:lang w:eastAsia="ru-RU"/>
          </w:rPr>
          <w:t>законодательством</w:t>
        </w:r>
      </w:hyperlink>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 </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Президент</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Российской Федерации</w:t>
      </w:r>
    </w:p>
    <w:p w:rsidR="00885056" w:rsidRPr="00885056" w:rsidRDefault="00885056" w:rsidP="00885056">
      <w:pPr>
        <w:shd w:val="clear" w:color="auto" w:fill="FFFFFF"/>
        <w:spacing w:before="30" w:after="30" w:line="240" w:lineRule="auto"/>
        <w:jc w:val="right"/>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Д.МЕДВЕДЕВ</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Москва, Кремль</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25 декабря 2008 года</w:t>
      </w:r>
    </w:p>
    <w:p w:rsidR="00885056" w:rsidRPr="00885056" w:rsidRDefault="00885056" w:rsidP="00885056">
      <w:pPr>
        <w:shd w:val="clear" w:color="auto" w:fill="FFFFFF"/>
        <w:spacing w:before="30" w:after="30" w:line="240" w:lineRule="auto"/>
        <w:rPr>
          <w:rFonts w:ascii="Verdana" w:eastAsia="Times New Roman" w:hAnsi="Verdana" w:cs="Times New Roman"/>
          <w:color w:val="000000"/>
          <w:sz w:val="20"/>
          <w:szCs w:val="20"/>
          <w:lang w:eastAsia="ru-RU"/>
        </w:rPr>
      </w:pPr>
      <w:r w:rsidRPr="00885056">
        <w:rPr>
          <w:rFonts w:ascii="Verdana" w:eastAsia="Times New Roman" w:hAnsi="Verdana" w:cs="Times New Roman"/>
          <w:color w:val="000000"/>
          <w:sz w:val="20"/>
          <w:szCs w:val="20"/>
          <w:lang w:eastAsia="ru-RU"/>
        </w:rPr>
        <w:t>N 273-ФЗ</w:t>
      </w:r>
    </w:p>
    <w:p w:rsidR="00CF6EEE" w:rsidRDefault="00CF6EEE"/>
    <w:sectPr w:rsidR="00CF6EEE" w:rsidSect="00CF6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5056"/>
    <w:rsid w:val="00885056"/>
    <w:rsid w:val="00C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0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85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5056"/>
  </w:style>
  <w:style w:type="character" w:styleId="a4">
    <w:name w:val="Hyperlink"/>
    <w:basedOn w:val="a0"/>
    <w:uiPriority w:val="99"/>
    <w:semiHidden/>
    <w:unhideWhenUsed/>
    <w:rsid w:val="00885056"/>
    <w:rPr>
      <w:color w:val="0000FF"/>
      <w:u w:val="single"/>
    </w:rPr>
  </w:style>
  <w:style w:type="character" w:styleId="a5">
    <w:name w:val="FollowedHyperlink"/>
    <w:basedOn w:val="a0"/>
    <w:uiPriority w:val="99"/>
    <w:semiHidden/>
    <w:unhideWhenUsed/>
    <w:rsid w:val="00885056"/>
    <w:rPr>
      <w:color w:val="800080"/>
      <w:u w:val="single"/>
    </w:rPr>
  </w:style>
</w:styles>
</file>

<file path=word/webSettings.xml><?xml version="1.0" encoding="utf-8"?>
<w:webSettings xmlns:r="http://schemas.openxmlformats.org/officeDocument/2006/relationships" xmlns:w="http://schemas.openxmlformats.org/wordprocessingml/2006/main">
  <w:divs>
    <w:div w:id="10254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rch-school-35.edusite.ru/p97aa1.html" TargetMode="External"/><Relationship Id="rId21" Type="http://schemas.openxmlformats.org/officeDocument/2006/relationships/hyperlink" Target="consultantplus://offline/ref=1BEA68F14BEAAD94AF0A4E680CC9A5D43E34643A52D868FF30E903C5650F66B5E14BD7B764C2E2E6lAt3L" TargetMode="External"/><Relationship Id="rId42" Type="http://schemas.openxmlformats.org/officeDocument/2006/relationships/hyperlink" Target="consultantplus://offline/ref=1BEA68F14BEAAD94AF0A4E680CC9A5D43E34643A52D868FF30E903C5650F66B5E14BD7B764C2E2E7lAt9L" TargetMode="External"/><Relationship Id="rId47" Type="http://schemas.openxmlformats.org/officeDocument/2006/relationships/hyperlink" Target="consultantplus://offline/ref=1BEA68F14BEAAD94AF0A4E680CC9A5D43E336C3F50DC68FF30E903C5650F66B5E14BD7B764C2E3E0lAt2L" TargetMode="External"/><Relationship Id="rId63" Type="http://schemas.openxmlformats.org/officeDocument/2006/relationships/hyperlink" Target="consultantplus://offline/ref=1BEA68F14BEAAD94AF0A4E680CC9A5D43E34643A52D968FF30E903C5650F66B5E14BD7B764C2E3E2lAtEL" TargetMode="External"/><Relationship Id="rId68" Type="http://schemas.openxmlformats.org/officeDocument/2006/relationships/hyperlink" Target="consultantplus://offline/ref=1BEA68F14BEAAD94AF0A4E680CC9A5D43E346D3D55DD68FF30E903C5650F66B5E14BD7B764C0E0E7lAtCL" TargetMode="External"/><Relationship Id="rId84" Type="http://schemas.openxmlformats.org/officeDocument/2006/relationships/hyperlink" Target="consultantplus://offline/ref=1BEA68F14BEAAD94AF0A4E680CC9A5D43E356D375EDB68FF30E903C5650F66B5E14BD7B764C2E7E6lAtDL" TargetMode="External"/><Relationship Id="rId89" Type="http://schemas.openxmlformats.org/officeDocument/2006/relationships/hyperlink" Target="http://arch-school-35.edusite.ru/p97aa1.html" TargetMode="External"/><Relationship Id="rId112" Type="http://schemas.openxmlformats.org/officeDocument/2006/relationships/hyperlink" Target="consultantplus://offline/ref=1BEA68F14BEAAD94AF0A4E680CC9A5D43E34643A52D868FF30E903C5650F66B5E14BD7B764C2E2E5lAtDL" TargetMode="External"/><Relationship Id="rId16" Type="http://schemas.openxmlformats.org/officeDocument/2006/relationships/hyperlink" Target="consultantplus://offline/ref=1BEA68F14BEAAD94AF0A4E680CC9A5D43E34643A52D868FF30E903C5650F66B5E14BD7B764C2E2E6lAtFL" TargetMode="External"/><Relationship Id="rId107" Type="http://schemas.openxmlformats.org/officeDocument/2006/relationships/hyperlink" Target="http://arch-school-35.edusite.ru/p97aa1.html" TargetMode="External"/><Relationship Id="rId11" Type="http://schemas.openxmlformats.org/officeDocument/2006/relationships/hyperlink" Target="consultantplus://offline/ref=1BEA68F14BEAAD94AF0A4E680CC9A5D43D3F6B3A5C8F3FFD61BC0DlCt0L" TargetMode="External"/><Relationship Id="rId24" Type="http://schemas.openxmlformats.org/officeDocument/2006/relationships/hyperlink" Target="consultantplus://offline/ref=1BEA68F14BEAAD94AF0A4E680CC9A5D43E336C3F50DC68FF30E903C5650F66B5E14BD7B764C2E3E1lAtDL" TargetMode="External"/><Relationship Id="rId32" Type="http://schemas.openxmlformats.org/officeDocument/2006/relationships/hyperlink" Target="http://arch-school-35.edusite.ru/p97aa1.html" TargetMode="External"/><Relationship Id="rId37" Type="http://schemas.openxmlformats.org/officeDocument/2006/relationships/hyperlink" Target="consultantplus://offline/ref=1BEA68F14BEAAD94AF0A4E680CC9A5D43E336C3F50DC68FF30E903C5650F66B5E14BD7B764C2E3E0lAt3L" TargetMode="External"/><Relationship Id="rId40" Type="http://schemas.openxmlformats.org/officeDocument/2006/relationships/hyperlink" Target="http://arch-school-35.edusite.ru/p97aa1.html" TargetMode="External"/><Relationship Id="rId45" Type="http://schemas.openxmlformats.org/officeDocument/2006/relationships/hyperlink" Target="http://arch-school-35.edusite.ru/p97aa1.html" TargetMode="External"/><Relationship Id="rId53" Type="http://schemas.openxmlformats.org/officeDocument/2006/relationships/hyperlink" Target="consultantplus://offline/ref=1BEA68F14BEAAD94AF0A4E680CC9A5D43E34643A52D868FF30E903C5650F66B5E14BD7B764C2E2E7lAtEL" TargetMode="External"/><Relationship Id="rId58" Type="http://schemas.openxmlformats.org/officeDocument/2006/relationships/hyperlink" Target="http://arch-school-35.edusite.ru/p97aa1.html" TargetMode="External"/><Relationship Id="rId66" Type="http://schemas.openxmlformats.org/officeDocument/2006/relationships/hyperlink" Target="consultantplus://offline/ref=1BEA68F14BEAAD94AF0A4E680CC9A5D43E336C3E52DE68FF30E903C5650F66B5E14BD7B764C2E0E7lAt9L" TargetMode="External"/><Relationship Id="rId74" Type="http://schemas.openxmlformats.org/officeDocument/2006/relationships/hyperlink" Target="consultantplus://offline/ref=1BEA68F14BEAAD94AF0A4E680CC9A5D43E34643A52D868FF30E903C5650F66B5E14BD7B764C2E2E4lAtFL" TargetMode="External"/><Relationship Id="rId79" Type="http://schemas.openxmlformats.org/officeDocument/2006/relationships/hyperlink" Target="consultantplus://offline/ref=1BEA68F14BEAAD94AF0A4E680CC9A5D43E376E385EDA68FF30E903C5650F66B5E14BD7B764C2E3E2lAtCL" TargetMode="External"/><Relationship Id="rId87" Type="http://schemas.openxmlformats.org/officeDocument/2006/relationships/hyperlink" Target="consultantplus://offline/ref=1BEA68F14BEAAD94AF0A4E680CC9A5D43E37683A5ED968FF30E903C565l0tFL" TargetMode="External"/><Relationship Id="rId102" Type="http://schemas.openxmlformats.org/officeDocument/2006/relationships/hyperlink" Target="consultantplus://offline/ref=1BEA68F14BEAAD94AF0A4E680CC9A5D43E356D375EDB68FF30E903C5650F66B5E14BD7B764C2E7E5lAtFL" TargetMode="External"/><Relationship Id="rId110" Type="http://schemas.openxmlformats.org/officeDocument/2006/relationships/hyperlink" Target="consultantplus://offline/ref=1BEA68F14BEAAD94AF0A4E680CC9A5D43E356D375EDB68FF30E903C5650F66B5E14BD7B764C2E7EAlAtBL" TargetMode="External"/><Relationship Id="rId115" Type="http://schemas.openxmlformats.org/officeDocument/2006/relationships/fontTable" Target="fontTable.xml"/><Relationship Id="rId5" Type="http://schemas.openxmlformats.org/officeDocument/2006/relationships/hyperlink" Target="consultantplus://offline/ref=B4047946644E946204CBB0F01C561072BF41F76C13D636FAB27E19AD8190B39711978EABD8F9DF48kBt1L" TargetMode="External"/><Relationship Id="rId61" Type="http://schemas.openxmlformats.org/officeDocument/2006/relationships/hyperlink" Target="http://arch-school-35.edusite.ru/p97aa1.html" TargetMode="External"/><Relationship Id="rId82" Type="http://schemas.openxmlformats.org/officeDocument/2006/relationships/hyperlink" Target="http://arch-school-35.edusite.ru/p97aa1.html" TargetMode="External"/><Relationship Id="rId90" Type="http://schemas.openxmlformats.org/officeDocument/2006/relationships/hyperlink" Target="consultantplus://offline/ref=1BEA68F14BEAAD94AF0A4E680CC9A5D43E346B3657D168FF30E903C5650F66B5E14BD7B764C6E0E1lAt9L" TargetMode="External"/><Relationship Id="rId95" Type="http://schemas.openxmlformats.org/officeDocument/2006/relationships/hyperlink" Target="consultantplus://offline/ref=1BEA68F14BEAAD94AF0A4E680CC9A5D43E346E3E5ED868FF30E903C5650F66B5E14BD7B764C2E3E3lAt9L" TargetMode="External"/><Relationship Id="rId19" Type="http://schemas.openxmlformats.org/officeDocument/2006/relationships/hyperlink" Target="consultantplus://offline/ref=1BEA68F14BEAAD94AF0A4E680CC9A5D43E356D375EDB68FF30E903C5650F66B5E14BD7B764C2E7E3lAt2L" TargetMode="External"/><Relationship Id="rId14" Type="http://schemas.openxmlformats.org/officeDocument/2006/relationships/hyperlink" Target="consultantplus://offline/ref=1BEA68F14BEAAD94AF0A4E680CC9A5D43E356D375EDB68FF30E903C5650F66B5E14BD7B764C2E7E3lAtFL" TargetMode="External"/><Relationship Id="rId22" Type="http://schemas.openxmlformats.org/officeDocument/2006/relationships/hyperlink" Target="consultantplus://offline/ref=1BEA68F14BEAAD94AF0A4E680CC9A5D43730643B51D235F538B00FC7620039A2E602DBB664C2E3lEt5L" TargetMode="External"/><Relationship Id="rId27" Type="http://schemas.openxmlformats.org/officeDocument/2006/relationships/hyperlink" Target="http://arch-school-35.edusite.ru/p97aa1.html" TargetMode="External"/><Relationship Id="rId30" Type="http://schemas.openxmlformats.org/officeDocument/2006/relationships/hyperlink" Target="consultantplus://offline/ref=1BEA68F14BEAAD94AF0A4E680CC9A5D43E34643A52D868FF30E903C5650F66B5E14BD7B764C2E2E7lAtBL" TargetMode="External"/><Relationship Id="rId35" Type="http://schemas.openxmlformats.org/officeDocument/2006/relationships/hyperlink" Target="consultantplus://offline/ref=1BEA68F14BEAAD94AF0A4E680CC9A5D43E356D3B56DD68FF30E903C5650F66B5E14BD7B764C2E2E5lAtDL" TargetMode="External"/><Relationship Id="rId43" Type="http://schemas.openxmlformats.org/officeDocument/2006/relationships/hyperlink" Target="http://arch-school-35.edusite.ru/p97aa1.html" TargetMode="External"/><Relationship Id="rId48" Type="http://schemas.openxmlformats.org/officeDocument/2006/relationships/hyperlink" Target="consultantplus://offline/ref=1BEA68F14BEAAD94AF0A4E680CC9A5D43E336C3F50DC68FF30E903C5650F66B5E14BD7B764C2E3E1lAtBL" TargetMode="External"/><Relationship Id="rId56" Type="http://schemas.openxmlformats.org/officeDocument/2006/relationships/hyperlink" Target="consultantplus://offline/ref=1BEA68F14BEAAD94AF0A4E680CC9A5D43E34643A52D968FF30E903C5650F66B5E14BD7B764C2E3E2lAtEL" TargetMode="External"/><Relationship Id="rId64" Type="http://schemas.openxmlformats.org/officeDocument/2006/relationships/hyperlink" Target="consultantplus://offline/ref=1BEA68F14BEAAD94AF0A4E680CC9A5D43E366B3A5FDE68FF30E903C565l0tFL" TargetMode="External"/><Relationship Id="rId69" Type="http://schemas.openxmlformats.org/officeDocument/2006/relationships/hyperlink" Target="consultantplus://offline/ref=1BEA68F14BEAAD94AF0A4E680CC9A5D43E34643A52D868FF30E903C5650F66B5E14BD7B764C2E2E4lAt8L" TargetMode="External"/><Relationship Id="rId77" Type="http://schemas.openxmlformats.org/officeDocument/2006/relationships/hyperlink" Target="consultantplus://offline/ref=1BEA68F14BEAAD94AF0A4E680CC9A5D43E356D375EDB68FF30E903C5650F66B5E14BD7B764C2E7E6lAtAL" TargetMode="External"/><Relationship Id="rId100" Type="http://schemas.openxmlformats.org/officeDocument/2006/relationships/hyperlink" Target="http://arch-school-35.edusite.ru/p97aa1.html" TargetMode="External"/><Relationship Id="rId105" Type="http://schemas.openxmlformats.org/officeDocument/2006/relationships/hyperlink" Target="consultantplus://offline/ref=1BEA68F14BEAAD94AF0A4E680CC9A5D43E336C3E52DE68FF30E903C5650F66B5E14BD7B764C2EBE0lAtBL" TargetMode="External"/><Relationship Id="rId113" Type="http://schemas.openxmlformats.org/officeDocument/2006/relationships/hyperlink" Target="consultantplus://offline/ref=1BEA68F14BEAAD94AF0A4E680CC9A5D43E346B3657D168FF30E903C5650F66B5E14BD7B764C6E0E0lAtDL" TargetMode="External"/><Relationship Id="rId8" Type="http://schemas.openxmlformats.org/officeDocument/2006/relationships/hyperlink" Target="http://arch-school-35.edusite.ru/p97aa1.html" TargetMode="External"/><Relationship Id="rId51" Type="http://schemas.openxmlformats.org/officeDocument/2006/relationships/hyperlink" Target="http://arch-school-35.edusite.ru/p97aa1.html" TargetMode="External"/><Relationship Id="rId72" Type="http://schemas.openxmlformats.org/officeDocument/2006/relationships/hyperlink" Target="http://arch-school-35.edusite.ru/p97aa1.html" TargetMode="External"/><Relationship Id="rId80" Type="http://schemas.openxmlformats.org/officeDocument/2006/relationships/hyperlink" Target="http://arch-school-35.edusite.ru/p97aa1.html" TargetMode="External"/><Relationship Id="rId85" Type="http://schemas.openxmlformats.org/officeDocument/2006/relationships/hyperlink" Target="http://arch-school-35.edusite.ru/p97aa1.html" TargetMode="External"/><Relationship Id="rId93" Type="http://schemas.openxmlformats.org/officeDocument/2006/relationships/hyperlink" Target="consultantplus://offline/ref=1BEA68F14BEAAD94AF0A4E680CC9A5D43E356D375EDB68FF30E903C5650F66B5E14BD7B764C2E7E7lAtBL" TargetMode="External"/><Relationship Id="rId98" Type="http://schemas.openxmlformats.org/officeDocument/2006/relationships/hyperlink" Target="consultantplus://offline/ref=1BEA68F14BEAAD94AF0A4E680CC9A5D43E356D375EDB68FF30E903C5650F66B5E14BD7B764C2E7E4lAt3L" TargetMode="External"/><Relationship Id="rId3" Type="http://schemas.openxmlformats.org/officeDocument/2006/relationships/webSettings" Target="webSettings.xml"/><Relationship Id="rId12" Type="http://schemas.openxmlformats.org/officeDocument/2006/relationships/hyperlink" Target="consultantplus://offline/ref=1BEA68F14BEAAD94AF0A4E680CC9A5D43E356D375EDB68FF30E903C5650F66B5E14BD7B764C2E7E3lAtAL" TargetMode="External"/><Relationship Id="rId17" Type="http://schemas.openxmlformats.org/officeDocument/2006/relationships/hyperlink" Target="consultantplus://offline/ref=1BEA68F14BEAAD94AF0A4E680CC9A5D43E356D375EDB68FF30E903C5650F66B5E14BD7B764C2E7E3lAtCL" TargetMode="External"/><Relationship Id="rId25" Type="http://schemas.openxmlformats.org/officeDocument/2006/relationships/hyperlink" Target="consultantplus://offline/ref=1BEA68F14BEAAD94AF0A4E680CC9A5D43E336C3F50DC68FF30E903C5650F66B5E14BD7B764C2E3E0lAtEL" TargetMode="External"/><Relationship Id="rId33" Type="http://schemas.openxmlformats.org/officeDocument/2006/relationships/hyperlink" Target="http://arch-school-35.edusite.ru/p97aa1.html" TargetMode="External"/><Relationship Id="rId38" Type="http://schemas.openxmlformats.org/officeDocument/2006/relationships/hyperlink" Target="http://arch-school-35.edusite.ru/p97aa1.html" TargetMode="External"/><Relationship Id="rId46" Type="http://schemas.openxmlformats.org/officeDocument/2006/relationships/hyperlink" Target="consultantplus://offline/ref=1BEA68F14BEAAD94AF0A4E680CC9A5D43E34643A52D868FF30E903C5650F66B5E14BD7B764C2E2E7lAt8L" TargetMode="External"/><Relationship Id="rId59" Type="http://schemas.openxmlformats.org/officeDocument/2006/relationships/hyperlink" Target="consultantplus://offline/ref=1BEA68F14BEAAD94AF0A4E680CC9A5D43E34643A52D968FF30E903C5650F66B5E14BD7B764C2E3E2lAtEL" TargetMode="External"/><Relationship Id="rId67" Type="http://schemas.openxmlformats.org/officeDocument/2006/relationships/hyperlink" Target="consultantplus://offline/ref=1BEA68F14BEAAD94AF0A4E680CC9A5D43E356D375EDB68FF30E903C5650F66B5E14BD7B764C2E7E1lAtFL" TargetMode="External"/><Relationship Id="rId103" Type="http://schemas.openxmlformats.org/officeDocument/2006/relationships/hyperlink" Target="consultantplus://offline/ref=1BEA68F14BEAAD94AF0A4E680CC9A5D43E336C3E52DE68FF30E903C5650F66B5E14BD7B764C2E2E7lAtFL" TargetMode="External"/><Relationship Id="rId108" Type="http://schemas.openxmlformats.org/officeDocument/2006/relationships/hyperlink" Target="consultantplus://offline/ref=1BEA68F14BEAAD94AF0A4E680CC9A5D43E34643A52D868FF30E903C5650F66B5E14BD7B764C2E2E5lAtAL" TargetMode="External"/><Relationship Id="rId116" Type="http://schemas.openxmlformats.org/officeDocument/2006/relationships/theme" Target="theme/theme1.xml"/><Relationship Id="rId20" Type="http://schemas.openxmlformats.org/officeDocument/2006/relationships/hyperlink" Target="consultantplus://offline/ref=1BEA68F14BEAAD94AF0A4E680CC9A5D43E3564365FDA68FF30E903C565l0tFL" TargetMode="External"/><Relationship Id="rId41" Type="http://schemas.openxmlformats.org/officeDocument/2006/relationships/hyperlink" Target="consultantplus://offline/ref=1BEA68F14BEAAD94AF0A4E680CC9A5D436306E3655D235F538B00FC7620039A2E602DBB664C2E2lEt3L" TargetMode="External"/><Relationship Id="rId54" Type="http://schemas.openxmlformats.org/officeDocument/2006/relationships/hyperlink" Target="consultantplus://offline/ref=1BEA68F14BEAAD94AF0A4E680CC9A5D43E336C3F50DC68FF30E903C5650F66B5E14BD7B764C2E3E1lAt8L" TargetMode="External"/><Relationship Id="rId62" Type="http://schemas.openxmlformats.org/officeDocument/2006/relationships/hyperlink" Target="http://arch-school-35.edusite.ru/p97aa1.html" TargetMode="External"/><Relationship Id="rId70" Type="http://schemas.openxmlformats.org/officeDocument/2006/relationships/hyperlink" Target="consultantplus://offline/ref=1BEA68F14BEAAD94AF0A4E680CC9A5D43E356D375EDB68FF30E903C5650F66B5E14BD7B764C2E7E1lAtDL" TargetMode="External"/><Relationship Id="rId75" Type="http://schemas.openxmlformats.org/officeDocument/2006/relationships/hyperlink" Target="consultantplus://offline/ref=1BEA68F14BEAAD94AF0A4E680CC9A5D43E356D375EDB68FF30E903C5650F66B5E14BD7B764C2E7E6lAtBL" TargetMode="External"/><Relationship Id="rId83" Type="http://schemas.openxmlformats.org/officeDocument/2006/relationships/hyperlink" Target="http://arch-school-35.edusite.ru/p97aa1.html" TargetMode="External"/><Relationship Id="rId88" Type="http://schemas.openxmlformats.org/officeDocument/2006/relationships/hyperlink" Target="consultantplus://offline/ref=1BEA68F14BEAAD94AF0A4E680CC9A5D43E356D375EDB68FF30E903C5650F66B5E14BD7B764C2E7E6lAtCL" TargetMode="External"/><Relationship Id="rId91" Type="http://schemas.openxmlformats.org/officeDocument/2006/relationships/hyperlink" Target="http://arch-school-35.edusite.ru/p97aa1.html" TargetMode="External"/><Relationship Id="rId96" Type="http://schemas.openxmlformats.org/officeDocument/2006/relationships/hyperlink" Target="http://arch-school-35.edusite.ru/p97aa1.html" TargetMode="External"/><Relationship Id="rId111" Type="http://schemas.openxmlformats.org/officeDocument/2006/relationships/hyperlink" Target="consultantplus://offline/ref=1BEA68F14BEAAD94AF0A4E680CC9A5D43E34643A52D868FF30E903C5650F66B5E14BD7B764C2E2E5lAt8L" TargetMode="External"/><Relationship Id="rId1" Type="http://schemas.openxmlformats.org/officeDocument/2006/relationships/styles" Target="styles.xml"/><Relationship Id="rId6" Type="http://schemas.openxmlformats.org/officeDocument/2006/relationships/hyperlink" Target="consultantplus://offline/ref=B4047946644E946204CBB0F01C561072BF40FE611FD536FAB27E19AD8190B39711978EABD8F9DA4CkBt0L" TargetMode="External"/><Relationship Id="rId15" Type="http://schemas.openxmlformats.org/officeDocument/2006/relationships/hyperlink" Target="consultantplus://offline/ref=1BEA68F14BEAAD94AF0A4E680CC9A5D43E356D375EDB68FF30E903C5650F66B5E14BD7B764C2E7E3lAtDL" TargetMode="External"/><Relationship Id="rId23" Type="http://schemas.openxmlformats.org/officeDocument/2006/relationships/hyperlink" Target="consultantplus://offline/ref=1BEA68F14BEAAD94AF0A4E680CC9A5D43E35653D5FDC68FF30E903C5650F66B5E14BD7B764C2E3E3lAtFL" TargetMode="External"/><Relationship Id="rId28" Type="http://schemas.openxmlformats.org/officeDocument/2006/relationships/hyperlink" Target="consultantplus://offline/ref=1BEA68F14BEAAD94AF0A4E680CC9A5D43E336C3F50DC68FF30E903C5650F66B5E14BD7B764C2E3E0lAtCL" TargetMode="External"/><Relationship Id="rId36" Type="http://schemas.openxmlformats.org/officeDocument/2006/relationships/hyperlink" Target="consultantplus://offline/ref=1BEA68F14BEAAD94AF0A4E680CC9A5D43E34643A52D868FF30E903C5650F66B5E14BD7B764C2E2E7lAtAL" TargetMode="External"/><Relationship Id="rId49" Type="http://schemas.openxmlformats.org/officeDocument/2006/relationships/hyperlink" Target="consultantplus://offline/ref=1BEA68F14BEAAD94AF0A4E680CC9A5D43E34643A52D868FF30E903C5650F66B5E14BD7B764C2E2E7lAtFL" TargetMode="External"/><Relationship Id="rId57" Type="http://schemas.openxmlformats.org/officeDocument/2006/relationships/hyperlink" Target="http://arch-school-35.edusite.ru/p97aa1.html" TargetMode="External"/><Relationship Id="rId106" Type="http://schemas.openxmlformats.org/officeDocument/2006/relationships/hyperlink" Target="consultantplus://offline/ref=1BEA68F14BEAAD94AF0A4E680CC9A5D43E356D375EDB68FF30E903C5650F66B5E14BD7B764C2E7E5lAtCL" TargetMode="External"/><Relationship Id="rId114" Type="http://schemas.openxmlformats.org/officeDocument/2006/relationships/hyperlink" Target="consultantplus://offline/ref=1BEA68F14BEAAD94AF0A4E680CC9A5D43E346B3657D168FF30E903C5650F66B5E14BD7B764C2E3E7lAtCL" TargetMode="External"/><Relationship Id="rId10" Type="http://schemas.openxmlformats.org/officeDocument/2006/relationships/hyperlink" Target="consultantplus://offline/ref=1BEA68F14BEAAD94AF0A4E680CC9A5D43E356D375EDB68FF30E903C5650F66B5E14BD7B764C2E7E2lAt2L" TargetMode="External"/><Relationship Id="rId31" Type="http://schemas.openxmlformats.org/officeDocument/2006/relationships/hyperlink" Target="http://arch-school-35.edusite.ru/p97aa1.html" TargetMode="External"/><Relationship Id="rId44" Type="http://schemas.openxmlformats.org/officeDocument/2006/relationships/hyperlink" Target="consultantplus://offline/ref=1BEA68F14BEAAD94AF0A4E680CC9A5D43E356B3E54DA68FF30E903C5650F66B5E14BD7B764C2E3E1lAtEL" TargetMode="External"/><Relationship Id="rId52" Type="http://schemas.openxmlformats.org/officeDocument/2006/relationships/hyperlink" Target="http://arch-school-35.edusite.ru/p97aa1.html" TargetMode="External"/><Relationship Id="rId60" Type="http://schemas.openxmlformats.org/officeDocument/2006/relationships/hyperlink" Target="http://arch-school-35.edusite.ru/p97aa1.html" TargetMode="External"/><Relationship Id="rId65" Type="http://schemas.openxmlformats.org/officeDocument/2006/relationships/hyperlink" Target="http://arch-school-35.edusite.ru/p97aa1.html" TargetMode="External"/><Relationship Id="rId73" Type="http://schemas.openxmlformats.org/officeDocument/2006/relationships/hyperlink" Target="consultantplus://offline/ref=1BEA68F14BEAAD94AF0A4E680CC9A5D43E346E3E5ED968FF30E903C5650F66B5E14BD7B764C2E3E3lAtBL" TargetMode="External"/><Relationship Id="rId78" Type="http://schemas.openxmlformats.org/officeDocument/2006/relationships/hyperlink" Target="consultantplus://offline/ref=1BEA68F14BEAAD94AF0A4E680CC9A5D43E356D375EDB68FF30E903C5650F66B5E14BD7B764C2E7E6lAt8L" TargetMode="External"/><Relationship Id="rId81" Type="http://schemas.openxmlformats.org/officeDocument/2006/relationships/hyperlink" Target="consultantplus://offline/ref=1BEA68F14BEAAD94AF0A4E680CC9A5D43E356D375EDB68FF30E903C5650F66B5E14BD7B764C2E7E6lAtEL" TargetMode="External"/><Relationship Id="rId86" Type="http://schemas.openxmlformats.org/officeDocument/2006/relationships/hyperlink" Target="consultantplus://offline/ref=1BEA68F14BEAAD94AF0A4E680CC9A5D43E376E385EDA68FF30E903C5650F66B5E14BD7B764C2E3E2lAtCL" TargetMode="External"/><Relationship Id="rId94" Type="http://schemas.openxmlformats.org/officeDocument/2006/relationships/hyperlink" Target="consultantplus://offline/ref=1BEA68F14BEAAD94AF0A4E680CC9A5D43634653757D235F538B00FC7l6t2L" TargetMode="External"/><Relationship Id="rId99" Type="http://schemas.openxmlformats.org/officeDocument/2006/relationships/hyperlink" Target="consultantplus://offline/ref=1BEA68F14BEAAD94AF0A4E680CC9A5D43E356D375EDB68FF30E903C5650F66B5E14BD7B764C2E7E5lAtAL" TargetMode="External"/><Relationship Id="rId101" Type="http://schemas.openxmlformats.org/officeDocument/2006/relationships/hyperlink" Target="consultantplus://offline/ref=1BEA68F14BEAAD94AF0A4E680CC9A5D43E34643A52D868FF30E903C5650F66B5E14BD7B764C2E2E4lAtCL" TargetMode="External"/><Relationship Id="rId4" Type="http://schemas.openxmlformats.org/officeDocument/2006/relationships/hyperlink" Target="consultantplus://offline/ref=B4047946644E946204CBB0F01C561072BF41FF651FD736FAB27E19AD8190B39711978EABD8F9D84CkBt4L" TargetMode="External"/><Relationship Id="rId9" Type="http://schemas.openxmlformats.org/officeDocument/2006/relationships/hyperlink" Target="consultantplus://offline/ref=1BEA68F14BEAAD94AF0A4E680CC9A5D43E356D375EDB68FF30E903C5650F66B5E14BD7B764C2E7E2lAtFL" TargetMode="External"/><Relationship Id="rId13" Type="http://schemas.openxmlformats.org/officeDocument/2006/relationships/hyperlink" Target="consultantplus://offline/ref=1BEA68F14BEAAD94AF0A4E680CC9A5D43E34643A5FD868FF30E903C565l0tFL" TargetMode="External"/><Relationship Id="rId18" Type="http://schemas.openxmlformats.org/officeDocument/2006/relationships/hyperlink" Target="consultantplus://offline/ref=1BEA68F14BEAAD94AF0A4E680CC9A5D43E34643A52D868FF30E903C5650F66B5E14BD7B764C2E2E6lAtDL" TargetMode="External"/><Relationship Id="rId39" Type="http://schemas.openxmlformats.org/officeDocument/2006/relationships/hyperlink" Target="http://arch-school-35.edusite.ru/p97aa1.html" TargetMode="External"/><Relationship Id="rId109" Type="http://schemas.openxmlformats.org/officeDocument/2006/relationships/hyperlink" Target="consultantplus://offline/ref=1BEA68F14BEAAD94AF0A4E680CC9A5D43E336C3E51D968FF30E903C5650F66B5E14BD7B764C2E1E2lAtFL" TargetMode="External"/><Relationship Id="rId34" Type="http://schemas.openxmlformats.org/officeDocument/2006/relationships/hyperlink" Target="consultantplus://offline/ref=1BEA68F14BEAAD94AF0A4E680CC9A5D43E356D3B56DD68FF30E903C5650F66B5E14BD7B764C2E3E4lAtAL" TargetMode="External"/><Relationship Id="rId50" Type="http://schemas.openxmlformats.org/officeDocument/2006/relationships/hyperlink" Target="consultantplus://offline/ref=1BEA68F14BEAAD94AF0A4E680CC9A5D43E336C3F50DC68FF30E903C5650F66B5E14BD7B764C2E3E1lAt9L" TargetMode="External"/><Relationship Id="rId55" Type="http://schemas.openxmlformats.org/officeDocument/2006/relationships/hyperlink" Target="consultantplus://offline/ref=1BEA68F14BEAAD94AF0A4E680CC9A5D43E34643A52D868FF30E903C5650F66B5E14BD7B764C2E2E7lAtDL" TargetMode="External"/><Relationship Id="rId76" Type="http://schemas.openxmlformats.org/officeDocument/2006/relationships/hyperlink" Target="consultantplus://offline/ref=1BEA68F14BEAAD94AF0A4E680CC9A5D43E376E385EDA68FF30E903C5650F66B5E14BD7B764C2E3E2lAtCL" TargetMode="External"/><Relationship Id="rId97" Type="http://schemas.openxmlformats.org/officeDocument/2006/relationships/hyperlink" Target="http://arch-school-35.edusite.ru/p97aa1.html" TargetMode="External"/><Relationship Id="rId104" Type="http://schemas.openxmlformats.org/officeDocument/2006/relationships/hyperlink" Target="consultantplus://offline/ref=1BEA68F14BEAAD94AF0A4E680CC9A5D43E336C3E52DE68FF30E903C5650F66B5E14BD7B764C2E2E5lAt2L" TargetMode="External"/><Relationship Id="rId7" Type="http://schemas.openxmlformats.org/officeDocument/2006/relationships/hyperlink" Target="consultantplus://offline/ref=B4047946644E946204CBB0F01C561072BF47F6641DD136FAB27E19AD8190B39711978EABD8F9DB4AkBt0L" TargetMode="External"/><Relationship Id="rId71" Type="http://schemas.openxmlformats.org/officeDocument/2006/relationships/hyperlink" Target="http://arch-school-35.edusite.ru/p97aa1.html" TargetMode="External"/><Relationship Id="rId92" Type="http://schemas.openxmlformats.org/officeDocument/2006/relationships/hyperlink" Target="consultantplus://offline/ref=1BEA68F14BEAAD94AF0A4E680CC9A5D43E356D375EDB68FF30E903C5650F66B5E14BD7B764C2E7E6lAt3L" TargetMode="External"/><Relationship Id="rId2" Type="http://schemas.openxmlformats.org/officeDocument/2006/relationships/settings" Target="settings.xml"/><Relationship Id="rId29" Type="http://schemas.openxmlformats.org/officeDocument/2006/relationships/hyperlink" Target="http://arch-school-35.edusite.ru/p97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10867</Words>
  <Characters>61943</Characters>
  <Application>Microsoft Office Word</Application>
  <DocSecurity>0</DocSecurity>
  <Lines>516</Lines>
  <Paragraphs>145</Paragraphs>
  <ScaleCrop>false</ScaleCrop>
  <Company/>
  <LinksUpToDate>false</LinksUpToDate>
  <CharactersWithSpaces>72665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1</cp:revision>
  <dcterms:created xsi:type="dcterms:W3CDTF">2014-03-26T10:01:00Z</dcterms:created>
  <dcterms:modified xsi:type="dcterms:W3CDTF">2014-03-26T10:01:00Z</dcterms:modified>
</cp:coreProperties>
</file>