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E4" w:rsidRPr="006B26E4" w:rsidRDefault="00B5630A" w:rsidP="006B26E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26E4">
        <w:rPr>
          <w:rFonts w:ascii="Times New Roman" w:hAnsi="Times New Roman" w:cs="Times New Roman"/>
          <w:b/>
          <w:sz w:val="28"/>
          <w:szCs w:val="28"/>
          <w:lang w:eastAsia="ru-RU"/>
        </w:rPr>
        <w:t>Порядок оформления и выдачи документов, предоставляющих право пропуска и пребывания на территории</w:t>
      </w:r>
    </w:p>
    <w:p w:rsidR="00B5630A" w:rsidRPr="006B26E4" w:rsidRDefault="006B26E4" w:rsidP="006B26E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26E4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бюджетного образовательного учреждения «Средняя общеобразовательная школа № 7» г. Улан-Удэ.</w:t>
      </w: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Порядок оформления и выдачи документов, предоставляющих право пропуска и пребывания на территории</w:t>
      </w:r>
      <w:r w:rsid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37B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МАОУ «СОШ № 7» г. Улан-Удэ 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(далее – Порядок</w:t>
      </w:r>
      <w:r w:rsidRPr="00B3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составлен в соответствии с </w:t>
      </w:r>
      <w:hyperlink r:id="rId5" w:anchor="/document/99/560916143/" w:tgtFrame="_self" w:history="1">
        <w:r w:rsidRPr="00B37B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Правительства от 02.08.2019 № 1006</w:t>
        </w:r>
      </w:hyperlink>
      <w:r w:rsidRPr="00B3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«Об утверждении требований к антитеррористической защищенности объектов (территорий) Министерства просвещения РФ и объектов (территорий), относящихся к сфере деятельности Министерства просвещения РФ, и формы паспорта безопасности этих объектов (территорий)», </w:t>
      </w:r>
      <w:hyperlink r:id="rId6" w:anchor="/document/97/473234/" w:tgtFrame="_self" w:history="1">
        <w:r w:rsidRPr="00B37B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ГОСТ Р 58485-2019</w:t>
        </w:r>
      </w:hyperlink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«Обеспечение безопасности образовательных организаций. Оказание охранных услуг на объектах дошкольных, общеобразовательных и профессиональных образовательных </w:t>
      </w:r>
      <w:r w:rsidR="00B37B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организаций. Общие требования», 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уставом</w:t>
      </w:r>
      <w:r w:rsidR="00B37B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МАОУ «СОШ № 7» г. Улан-Удэ</w:t>
      </w:r>
      <w:r w:rsidR="00B37B11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(далее – образовательная организация).</w:t>
      </w: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Порядок регламентирует правила и случаи выдачи документов, предоставляющих право пропуска и пребывания на территории образовательной организации, а также их виды и срок действия.</w:t>
      </w: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Виды документов, предоставляющих право пропуска и пребывания на территории образовательной организации</w:t>
      </w: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2.1. Документами, предоставляющими право пропуска и пребывания на территории образовательной организации, являются пропуска </w:t>
      </w:r>
      <w:proofErr w:type="gram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 </w:t>
      </w:r>
      <w:r w:rsidR="00DE1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электронных</w:t>
      </w:r>
      <w:proofErr w:type="gram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носителях (</w:t>
      </w:r>
      <w:hyperlink r:id="rId7" w:anchor="/document/118/97221/dfaseert5r/" w:history="1">
        <w:r w:rsidRPr="006B26E4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 1</w:t>
        </w:r>
      </w:hyperlink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DE1419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2.1.1. Для индивидуального (личного) д</w:t>
      </w:r>
      <w:r w:rsidR="00DE1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опуска работников и обучающихся получают постоянный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пропуск;</w:t>
      </w: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Проход на территорию образовательной организации по соответствующим служебным документам (удостоверениям), подтверждающим их статус разрешается:</w:t>
      </w:r>
    </w:p>
    <w:p w:rsidR="00B5630A" w:rsidRPr="006B26E4" w:rsidRDefault="00B5630A" w:rsidP="006B26E4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</w:t>
      </w:r>
      <w:proofErr w:type="gram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РФ;</w:t>
      </w:r>
    </w:p>
    <w:p w:rsidR="00B5630A" w:rsidRPr="006B26E4" w:rsidRDefault="00B5630A" w:rsidP="006B26E4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</w:t>
      </w:r>
      <w:proofErr w:type="gram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Рособрнадзора</w:t>
      </w:r>
      <w:proofErr w:type="spell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5630A" w:rsidRDefault="00B5630A" w:rsidP="006B26E4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сотрудникам</w:t>
      </w:r>
      <w:proofErr w:type="gram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правоохранительных органов;</w:t>
      </w:r>
    </w:p>
    <w:p w:rsidR="00B37B11" w:rsidRPr="006B26E4" w:rsidRDefault="00B37B11" w:rsidP="006B26E4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Комитета по образованию Администрации г. Улан-Удэ.</w:t>
      </w:r>
    </w:p>
    <w:p w:rsidR="00B37B11" w:rsidRDefault="00B37B11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Правила и случаи выдачи индивидуальных (личных) пропусков</w:t>
      </w:r>
    </w:p>
    <w:p w:rsidR="00B5630A" w:rsidRPr="006B26E4" w:rsidRDefault="00B5630A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Постоянный пропуск изготавливается на</w:t>
      </w:r>
      <w:r w:rsidR="00DA65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электронном</w:t>
      </w:r>
      <w:r w:rsidR="00DA6570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носителе, выдается:</w:t>
      </w:r>
    </w:p>
    <w:p w:rsidR="00B5630A" w:rsidRPr="006B26E4" w:rsidRDefault="00B5630A" w:rsidP="006B26E4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</w:t>
      </w:r>
      <w:proofErr w:type="gram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образовательной организации в соответствии с трудовым договором и действует до момента увольнения;</w:t>
      </w:r>
    </w:p>
    <w:p w:rsidR="00B5630A" w:rsidRPr="006B26E4" w:rsidRDefault="00B5630A" w:rsidP="006B26E4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обучающимся</w:t>
      </w:r>
      <w:proofErr w:type="gramEnd"/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образовательной организации</w:t>
      </w:r>
      <w:r w:rsidR="00DA65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очной</w:t>
      </w:r>
      <w:r w:rsidR="00DA6570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формы обучения в соответствии с приказом о зачислении на обучение и действует в течение всего периода обучения.</w:t>
      </w:r>
    </w:p>
    <w:p w:rsidR="00B5630A" w:rsidRPr="006B26E4" w:rsidRDefault="00DE1419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</w:t>
      </w:r>
      <w:r w:rsidR="00B5630A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Постоянные пропуска при увольнении работника либо отчислении обучающегося подлежат обязательной сдаче в</w:t>
      </w:r>
      <w:r w:rsidR="00391B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ответственному за организацию и контроль пропускного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режимов, который </w:t>
      </w:r>
      <w:r w:rsidR="00B5630A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день сдачи пропуска блокирует доступ данному работнику (обучающемуся) на территорию образовательной организации (удаляет его учетную запись).</w:t>
      </w:r>
    </w:p>
    <w:p w:rsidR="00B5630A" w:rsidRPr="006B26E4" w:rsidRDefault="00DE1419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</w:t>
      </w:r>
      <w:r w:rsidR="00B5630A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случае утери пропуска (приведения в негодность по вине пользователя) владелец пропуска, обнаруживший его утерю, обязан незамедлительно сообщить о случившемся в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ответственному за организацию и контроль пропускного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режимов</w:t>
      </w:r>
      <w:r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5630A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целях дальнейшей блокировки пропуска.</w:t>
      </w:r>
    </w:p>
    <w:p w:rsidR="00B5630A" w:rsidRPr="006B26E4" w:rsidRDefault="00DE1419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</w:t>
      </w:r>
      <w:r w:rsidR="00B5630A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случае передачи документов, предоставляющих право прохода в образовательную организацию, третьим лицам либо в случае использования чужих документов работник либо обучающийся может быть привлечен к дисциплинарной ответственности в соответствии с локальными нормативными актами образовательной организации.</w:t>
      </w:r>
    </w:p>
    <w:p w:rsidR="00391BD1" w:rsidRDefault="00DE1419" w:rsidP="006B26E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</w:t>
      </w:r>
      <w:r w:rsidR="00B5630A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случае поломки (обесточивания) СКУД допуск работников и обучающихся образовательной организации осуществляется</w:t>
      </w:r>
      <w:r w:rsidR="00391B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спискам, заверенным руководителем образовательной организации. </w:t>
      </w:r>
      <w:r w:rsidR="00B5630A" w:rsidRPr="006B26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bookmarkStart w:id="0" w:name="_GoBack"/>
      <w:bookmarkEnd w:id="0"/>
    </w:p>
    <w:sectPr w:rsidR="0039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3FE"/>
    <w:multiLevelType w:val="multilevel"/>
    <w:tmpl w:val="72D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6C5A"/>
    <w:multiLevelType w:val="multilevel"/>
    <w:tmpl w:val="1EEC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31E20"/>
    <w:multiLevelType w:val="multilevel"/>
    <w:tmpl w:val="E39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A77C0"/>
    <w:multiLevelType w:val="multilevel"/>
    <w:tmpl w:val="A2B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E7261"/>
    <w:multiLevelType w:val="multilevel"/>
    <w:tmpl w:val="8B1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579C3"/>
    <w:multiLevelType w:val="multilevel"/>
    <w:tmpl w:val="E940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F4B40"/>
    <w:multiLevelType w:val="multilevel"/>
    <w:tmpl w:val="48C0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87"/>
    <w:rsid w:val="0003643E"/>
    <w:rsid w:val="00391BD1"/>
    <w:rsid w:val="006B26E4"/>
    <w:rsid w:val="00746D56"/>
    <w:rsid w:val="00B37B11"/>
    <w:rsid w:val="00B5630A"/>
    <w:rsid w:val="00CD350E"/>
    <w:rsid w:val="00DA6570"/>
    <w:rsid w:val="00DE1419"/>
    <w:rsid w:val="00EA62FC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DA305-878F-43E0-9B35-A00E3529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5630A"/>
  </w:style>
  <w:style w:type="character" w:styleId="a4">
    <w:name w:val="Strong"/>
    <w:basedOn w:val="a0"/>
    <w:uiPriority w:val="22"/>
    <w:qFormat/>
    <w:rsid w:val="00B5630A"/>
    <w:rPr>
      <w:b/>
      <w:bCs/>
    </w:rPr>
  </w:style>
  <w:style w:type="character" w:styleId="a5">
    <w:name w:val="Hyperlink"/>
    <w:basedOn w:val="a0"/>
    <w:uiPriority w:val="99"/>
    <w:semiHidden/>
    <w:unhideWhenUsed/>
    <w:rsid w:val="00B5630A"/>
    <w:rPr>
      <w:color w:val="0000FF"/>
      <w:u w:val="single"/>
    </w:rPr>
  </w:style>
  <w:style w:type="paragraph" w:styleId="a6">
    <w:name w:val="No Spacing"/>
    <w:uiPriority w:val="1"/>
    <w:qFormat/>
    <w:rsid w:val="006B2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cab26</dc:creator>
  <cp:keywords/>
  <dc:description/>
  <cp:lastModifiedBy>cab26</cp:lastModifiedBy>
  <cp:revision>4</cp:revision>
  <dcterms:created xsi:type="dcterms:W3CDTF">2022-11-01T08:11:00Z</dcterms:created>
  <dcterms:modified xsi:type="dcterms:W3CDTF">2022-11-03T01:36:00Z</dcterms:modified>
</cp:coreProperties>
</file>