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8" w:type="dxa"/>
        <w:tblInd w:w="5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53"/>
        <w:gridCol w:w="4465"/>
      </w:tblGrid>
      <w:tr w:rsidR="00A772E9" w:rsidRPr="003F1063" w:rsidTr="003F1063">
        <w:trPr>
          <w:trHeight w:val="1674"/>
        </w:trPr>
        <w:tc>
          <w:tcPr>
            <w:tcW w:w="4353" w:type="dxa"/>
            <w:shd w:val="clear" w:color="auto" w:fill="auto"/>
          </w:tcPr>
          <w:p w:rsidR="00A772E9" w:rsidRPr="00492716" w:rsidRDefault="00A772E9" w:rsidP="003F1063">
            <w:pPr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772E9" w:rsidRPr="00492716" w:rsidRDefault="00A772E9" w:rsidP="003F1063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A772E9" w:rsidRPr="00492716" w:rsidRDefault="003F1063" w:rsidP="003F1063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______________________________</w:t>
            </w:r>
          </w:p>
        </w:tc>
        <w:tc>
          <w:tcPr>
            <w:tcW w:w="4465" w:type="dxa"/>
            <w:shd w:val="clear" w:color="auto" w:fill="auto"/>
          </w:tcPr>
          <w:p w:rsidR="00A772E9" w:rsidRPr="003F1063" w:rsidRDefault="00A772E9" w:rsidP="003F1063">
            <w:pPr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Утверждаю:</w:t>
            </w:r>
          </w:p>
          <w:p w:rsidR="00A772E9" w:rsidRPr="003F1063" w:rsidRDefault="00A772E9" w:rsidP="00A772E9">
            <w:pPr>
              <w:spacing w:after="0" w:line="360" w:lineRule="auto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1063"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МАОУ «СОШ №7»                                           </w:t>
            </w:r>
            <w:proofErr w:type="spellStart"/>
            <w:r w:rsidRPr="003F1063">
              <w:rPr>
                <w:rFonts w:ascii="Times New Roman" w:hAnsi="Times New Roman" w:cs="Times New Roman"/>
                <w:sz w:val="24"/>
                <w:szCs w:val="24"/>
              </w:rPr>
              <w:t>__________С.Х.Очирова</w:t>
            </w:r>
            <w:proofErr w:type="spellEnd"/>
          </w:p>
          <w:p w:rsidR="00A772E9" w:rsidRPr="003F1063" w:rsidRDefault="00A772E9" w:rsidP="003F1063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2E9" w:rsidRDefault="00A772E9" w:rsidP="002F4E7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C5" w:rsidRPr="00492716" w:rsidRDefault="00630473" w:rsidP="002F4E7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C221C" w:rsidRPr="00492716">
        <w:rPr>
          <w:rFonts w:ascii="Times New Roman" w:hAnsi="Times New Roman" w:cs="Times New Roman"/>
          <w:b/>
          <w:sz w:val="28"/>
          <w:szCs w:val="28"/>
        </w:rPr>
        <w:t xml:space="preserve"> о системе оценивания, формах и порядке проведения</w:t>
      </w:r>
    </w:p>
    <w:p w:rsidR="00CA2CC5" w:rsidRPr="00492716" w:rsidRDefault="002C221C" w:rsidP="002F4E7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промежуточной и ит</w:t>
      </w:r>
      <w:r w:rsidR="0088221D" w:rsidRPr="00492716">
        <w:rPr>
          <w:rFonts w:ascii="Times New Roman" w:hAnsi="Times New Roman" w:cs="Times New Roman"/>
          <w:b/>
          <w:sz w:val="28"/>
          <w:szCs w:val="28"/>
        </w:rPr>
        <w:t xml:space="preserve">оговой аттестации </w:t>
      </w:r>
      <w:proofErr w:type="gramStart"/>
      <w:r w:rsidR="0088221D" w:rsidRPr="0049271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65EBB" w:rsidRPr="00492716" w:rsidRDefault="0088221D" w:rsidP="002F4E78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в</w:t>
      </w:r>
      <w:r w:rsidR="00EB7CA5" w:rsidRPr="00492716">
        <w:rPr>
          <w:rFonts w:ascii="Times New Roman" w:hAnsi="Times New Roman" w:cs="Times New Roman"/>
          <w:b/>
          <w:sz w:val="28"/>
          <w:szCs w:val="28"/>
        </w:rPr>
        <w:t xml:space="preserve">  МАОУ «СОШ №7»</w:t>
      </w:r>
    </w:p>
    <w:p w:rsidR="002C221C" w:rsidRPr="00492716" w:rsidRDefault="002C221C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0143DB"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 Введение</w:t>
      </w:r>
    </w:p>
    <w:p w:rsidR="002C221C" w:rsidRPr="00492716" w:rsidRDefault="002C221C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условиях введения Федерального государственного образовательного  стандарта каждому участнику образовательного процесса крайне важно пересмотреть свои взгляды на систему оценивания результатов образования, т.к. оценке отводится особое место в учебном процессе: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="005D772F" w:rsidRPr="00492716">
        <w:rPr>
          <w:rFonts w:ascii="Times New Roman" w:hAnsi="Times New Roman" w:cs="Times New Roman"/>
          <w:sz w:val="24"/>
          <w:szCs w:val="24"/>
        </w:rPr>
        <w:t>о</w:t>
      </w:r>
      <w:r w:rsidRPr="00492716">
        <w:rPr>
          <w:rFonts w:ascii="Times New Roman" w:hAnsi="Times New Roman" w:cs="Times New Roman"/>
          <w:sz w:val="24"/>
          <w:szCs w:val="24"/>
        </w:rPr>
        <w:t>на выступает одновременно и как результат, и как средство</w:t>
      </w:r>
      <w:r w:rsidR="005D772F" w:rsidRPr="00492716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5D772F" w:rsidRPr="00492716" w:rsidRDefault="005D772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Так, входя в состав универсальных учебных действий, оценка и контрольно-оценочная деятельность в целом выступает как самостоятельный элемент содержания, который необходимо формировать и развивать.</w:t>
      </w:r>
    </w:p>
    <w:p w:rsidR="005D772F" w:rsidRPr="00492716" w:rsidRDefault="005D772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С другой стороны, система оценивания позволяет получать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интегральную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и дифференцированную информацию о процессе преподавания и процессе учения, отслеживать индивидуальный прогресс учащихся в достижении планируемых результатов,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sz w:val="24"/>
          <w:szCs w:val="24"/>
        </w:rPr>
        <w:t>обеспечивать обратную связь для учителей, учащихся и родителей, отслеживать эффективность образовательной программы</w:t>
      </w:r>
      <w:r w:rsidR="00B11CA3" w:rsidRPr="00492716">
        <w:rPr>
          <w:rFonts w:ascii="Times New Roman" w:hAnsi="Times New Roman" w:cs="Times New Roman"/>
          <w:sz w:val="24"/>
          <w:szCs w:val="24"/>
        </w:rPr>
        <w:t>.</w:t>
      </w:r>
    </w:p>
    <w:p w:rsidR="00B11CA3" w:rsidRPr="00492716" w:rsidRDefault="00B11CA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Настоящее положение определяет основы организации оценки знаний, универсальных учебных действий, формы и порядок промежуточной и итоговой аттестации обучающихся в соответствии с требованиями ФГОС общего образования и является обязательным.</w:t>
      </w:r>
    </w:p>
    <w:p w:rsidR="00B11CA3" w:rsidRPr="00492716" w:rsidRDefault="00B11CA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2</w:t>
      </w:r>
      <w:r w:rsidR="00CA2CC5"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 Описание проекта и его обоснование</w:t>
      </w:r>
    </w:p>
    <w:p w:rsidR="00B11CA3" w:rsidRPr="00492716" w:rsidRDefault="00B11CA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Становление обновленной образовательной парадигмы, появление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 xml:space="preserve">новых образовательных стандартов, основанных на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де</w:t>
      </w:r>
      <w:r w:rsidR="0088221D" w:rsidRPr="00492716">
        <w:rPr>
          <w:rFonts w:ascii="Times New Roman" w:hAnsi="Times New Roman" w:cs="Times New Roman"/>
          <w:sz w:val="24"/>
          <w:szCs w:val="24"/>
        </w:rPr>
        <w:t>ятельностном</w:t>
      </w:r>
      <w:proofErr w:type="spellEnd"/>
      <w:r w:rsidR="0088221D" w:rsidRPr="00492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221D" w:rsidRPr="00492716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подходах способствуют</w:t>
      </w:r>
      <w:proofErr w:type="gramEnd"/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sz w:val="24"/>
          <w:szCs w:val="24"/>
        </w:rPr>
        <w:t xml:space="preserve">поиску единой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sz w:val="24"/>
          <w:szCs w:val="24"/>
        </w:rPr>
        <w:t>технологии  оценивания учебных достижений учащихся, обладающей системным, междисциплинарным характером</w:t>
      </w:r>
      <w:r w:rsidR="00760F54" w:rsidRPr="00492716">
        <w:rPr>
          <w:rFonts w:ascii="Times New Roman" w:hAnsi="Times New Roman" w:cs="Times New Roman"/>
          <w:sz w:val="24"/>
          <w:szCs w:val="24"/>
        </w:rPr>
        <w:t>, влияющей на формирование учебно-познавательной деятельности учащихся.</w:t>
      </w:r>
    </w:p>
    <w:p w:rsidR="00760F54" w:rsidRPr="00492716" w:rsidRDefault="00760F5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Оценка результатов освоения общеобразовательных программ является необходимым условием реализации системы требований стандартов.</w:t>
      </w:r>
    </w:p>
    <w:p w:rsidR="00760F54" w:rsidRPr="00492716" w:rsidRDefault="00760F5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разработок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sz w:val="24"/>
          <w:szCs w:val="24"/>
        </w:rPr>
        <w:t xml:space="preserve"> системы оценки достижения результатов общего образования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определяется избранным в Российской Федерации подходом к нормированию  </w:t>
      </w:r>
      <w:r w:rsidRPr="00492716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с помощью государственных стандартов, направленных на регуляцию результата образования при вариативном построении образовательного процесса, а также необходимостью получения информации о результатах современного общего образования</w:t>
      </w:r>
      <w:r w:rsidR="002E4146" w:rsidRPr="00492716">
        <w:rPr>
          <w:rFonts w:ascii="Times New Roman" w:hAnsi="Times New Roman" w:cs="Times New Roman"/>
          <w:sz w:val="24"/>
          <w:szCs w:val="24"/>
        </w:rPr>
        <w:t xml:space="preserve"> для обоснованного принятия решений.</w:t>
      </w:r>
    </w:p>
    <w:p w:rsidR="002E4146" w:rsidRPr="00492716" w:rsidRDefault="002E4146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системы оценки результатов освоения общеобразовательных программ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опирается, прежде всего, на представление о структуре и составе результатов общего образования, а также на конкретизацию понятия результатов общего  образования, отраженную в Федеральном ядре содержания общего образования и Программе развития универсальных учебных действий.</w:t>
      </w:r>
    </w:p>
    <w:p w:rsidR="00BE142F" w:rsidRPr="00492716" w:rsidRDefault="00BE142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отличие от предыдущих стандартов (1998 и 2004 годов), в стандарте второго  поколения появляется возможность не только определить реально достигаемые  результаты образования в когнитивной области в рамках отдельных предметов, но и создать систему оценки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умений.</w:t>
      </w:r>
    </w:p>
    <w:p w:rsidR="00BE142F" w:rsidRPr="00492716" w:rsidRDefault="00BE142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Это стало возможным благодаря большому опыту, накопленному в рамках ЕГЭ, мониторинга образовательных достижений по совершенствованию структуры и содержания общего образования, международных сравнительных исследований качества общего образования, проводимых  в России, итоговой аттестации по новой форме</w:t>
      </w:r>
      <w:r w:rsidR="00970D3F" w:rsidRPr="00492716">
        <w:rPr>
          <w:rFonts w:ascii="Times New Roman" w:hAnsi="Times New Roman" w:cs="Times New Roman"/>
          <w:sz w:val="24"/>
          <w:szCs w:val="24"/>
        </w:rPr>
        <w:t xml:space="preserve">  в 9 классе.</w:t>
      </w:r>
    </w:p>
    <w:p w:rsidR="00970D3F" w:rsidRPr="00492716" w:rsidRDefault="00970D3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национальной образовательной инициативе «Наша новая школа» говорится о необходимости разработки и внедрении новых систем оценивания качества знаний учащихся.</w:t>
      </w:r>
    </w:p>
    <w:p w:rsidR="00970D3F" w:rsidRPr="00492716" w:rsidRDefault="00970D3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Альтернативой традиционной системе оценивания является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оценивание</w:t>
      </w:r>
      <w:r w:rsidR="000E6E44" w:rsidRPr="00492716">
        <w:rPr>
          <w:rFonts w:ascii="Times New Roman" w:hAnsi="Times New Roman" w:cs="Times New Roman"/>
          <w:sz w:val="24"/>
          <w:szCs w:val="24"/>
        </w:rPr>
        <w:t>.</w:t>
      </w:r>
    </w:p>
    <w:p w:rsidR="00970D3F" w:rsidRPr="00492716" w:rsidRDefault="00970D3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оценивание позволяет ученику планировать свою деятельность, определять цели, задачи, пути их достижения, оценивать результат своего труда, повышать качество своего образования.</w:t>
      </w:r>
    </w:p>
    <w:p w:rsidR="00970D3F" w:rsidRPr="00492716" w:rsidRDefault="00970D3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Оно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ориентированно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на конкретного ученика, призвано выявить пробелы в ос</w:t>
      </w:r>
      <w:r w:rsidR="0030303D" w:rsidRPr="00492716">
        <w:rPr>
          <w:rFonts w:ascii="Times New Roman" w:hAnsi="Times New Roman" w:cs="Times New Roman"/>
          <w:sz w:val="24"/>
          <w:szCs w:val="24"/>
        </w:rPr>
        <w:t>воении учащимся того или иного элемента содержания образования, с тем чтобы восполнить их с максимальной эффективностью, и не предполагает сравнения результатов других учащихся. Ученик получает доступ к оцениванию: он понимает, как его оценивают, и становится сознательным участником процесса обучения.</w:t>
      </w:r>
    </w:p>
    <w:p w:rsidR="0030303D" w:rsidRPr="00492716" w:rsidRDefault="0030303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Новая система оценивания направлена на удовлетворение</w:t>
      </w:r>
      <w:r w:rsidR="00474F82" w:rsidRPr="00492716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потребностей всех участников образовательного процесса, а именно:</w:t>
      </w:r>
    </w:p>
    <w:p w:rsidR="00182B28" w:rsidRPr="00492716" w:rsidRDefault="0030303D" w:rsidP="00492716">
      <w:pPr>
        <w:pStyle w:val="a3"/>
        <w:numPr>
          <w:ilvl w:val="0"/>
          <w:numId w:val="1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Ученика, т.к. проект направлен на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 осуществление  </w:t>
      </w:r>
      <w:proofErr w:type="spellStart"/>
      <w:r w:rsidR="00182B28" w:rsidRPr="0049271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182B28" w:rsidRPr="00492716">
        <w:rPr>
          <w:rFonts w:ascii="Times New Roman" w:hAnsi="Times New Roman" w:cs="Times New Roman"/>
          <w:sz w:val="24"/>
          <w:szCs w:val="24"/>
        </w:rPr>
        <w:t>,</w:t>
      </w:r>
    </w:p>
    <w:p w:rsidR="0030303D" w:rsidRPr="00492716" w:rsidRDefault="0030303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являющегося важным компонентом образовательного процесса, т.к. только рефлексия позволяет учащимся извлекать опыт из своей деятельности, активизировать внутренние ресурсы для решения поставленной задачи</w:t>
      </w:r>
      <w:r w:rsidR="00FE30C0"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2B28" w:rsidRPr="00492716" w:rsidRDefault="00FE30C0" w:rsidP="00492716">
      <w:pPr>
        <w:pStyle w:val="a3"/>
        <w:numPr>
          <w:ilvl w:val="0"/>
          <w:numId w:val="1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Родителей, заинтересованных в получении качественного </w:t>
      </w:r>
      <w:r w:rsidR="00182B28" w:rsidRPr="00492716">
        <w:rPr>
          <w:rFonts w:ascii="Times New Roman" w:hAnsi="Times New Roman" w:cs="Times New Roman"/>
          <w:sz w:val="24"/>
          <w:szCs w:val="24"/>
        </w:rPr>
        <w:t>образования</w:t>
      </w:r>
    </w:p>
    <w:p w:rsidR="00FE30C0" w:rsidRPr="00492716" w:rsidRDefault="00FE30C0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в комфортных психологических  условиях; установления в процессе обучения обратной связи между учителем, учеником и родителями, что дает объективное понимание уровня освоения учащимся изучаемого материала; активизации деятельности родителей как участников образовательного процесса.</w:t>
      </w:r>
    </w:p>
    <w:p w:rsidR="00182B28" w:rsidRPr="00492716" w:rsidRDefault="00FE30C0" w:rsidP="00492716">
      <w:pPr>
        <w:pStyle w:val="a3"/>
        <w:numPr>
          <w:ilvl w:val="0"/>
          <w:numId w:val="1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Учителя, имеющего возможност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ь ознакомиться с </w:t>
      </w:r>
      <w:proofErr w:type="gramStart"/>
      <w:r w:rsidR="00182B28" w:rsidRPr="00492716">
        <w:rPr>
          <w:rFonts w:ascii="Times New Roman" w:hAnsi="Times New Roman" w:cs="Times New Roman"/>
          <w:sz w:val="24"/>
          <w:szCs w:val="24"/>
        </w:rPr>
        <w:t>альтернативной</w:t>
      </w:r>
      <w:proofErr w:type="gramEnd"/>
    </w:p>
    <w:p w:rsidR="00FE30C0" w:rsidRPr="00492716" w:rsidRDefault="00FE30C0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системой оценивания образовательных результатов, с новыми образовательными целями и способами их реализации; заинтересованного в повышении уровня теоретических знаний в области оценивания  результатов образования</w:t>
      </w:r>
      <w:r w:rsidR="00436F41" w:rsidRPr="00492716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436F41"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36F41" w:rsidRPr="00492716">
        <w:rPr>
          <w:rFonts w:ascii="Times New Roman" w:hAnsi="Times New Roman" w:cs="Times New Roman"/>
          <w:sz w:val="24"/>
          <w:szCs w:val="24"/>
        </w:rPr>
        <w:t xml:space="preserve"> навыков владения технологиями оценки в соответс</w:t>
      </w:r>
      <w:r w:rsidR="00CA2CC5" w:rsidRPr="00492716">
        <w:rPr>
          <w:rFonts w:ascii="Times New Roman" w:hAnsi="Times New Roman" w:cs="Times New Roman"/>
          <w:sz w:val="24"/>
          <w:szCs w:val="24"/>
        </w:rPr>
        <w:t>твие</w:t>
      </w:r>
      <w:r w:rsidR="00436F41" w:rsidRPr="00492716">
        <w:rPr>
          <w:rFonts w:ascii="Times New Roman" w:hAnsi="Times New Roman" w:cs="Times New Roman"/>
          <w:sz w:val="24"/>
          <w:szCs w:val="24"/>
        </w:rPr>
        <w:t xml:space="preserve"> УМК, образовательными системами</w:t>
      </w:r>
      <w:proofErr w:type="gramStart"/>
      <w:r w:rsidR="00436F41" w:rsidRPr="004927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6F41" w:rsidRPr="00492716">
        <w:rPr>
          <w:rFonts w:ascii="Times New Roman" w:hAnsi="Times New Roman" w:cs="Times New Roman"/>
          <w:sz w:val="24"/>
          <w:szCs w:val="24"/>
        </w:rPr>
        <w:t xml:space="preserve"> используемыми в учебном процессе; обеспечении комплексного подхода к оценке результатов.</w:t>
      </w:r>
    </w:p>
    <w:p w:rsidR="00436F41" w:rsidRPr="00492716" w:rsidRDefault="00436F41" w:rsidP="00492716">
      <w:pPr>
        <w:pStyle w:val="a3"/>
        <w:numPr>
          <w:ilvl w:val="0"/>
          <w:numId w:val="1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Школы, как образовательной организации,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реализующего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свой проект;</w:t>
      </w:r>
    </w:p>
    <w:p w:rsidR="00182B28" w:rsidRPr="00492716" w:rsidRDefault="00436F41" w:rsidP="00492716">
      <w:pPr>
        <w:pStyle w:val="a3"/>
        <w:numPr>
          <w:ilvl w:val="0"/>
          <w:numId w:val="1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Общества и государств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реа</w:t>
      </w:r>
      <w:r w:rsidR="00182B28" w:rsidRPr="00492716">
        <w:rPr>
          <w:rFonts w:ascii="Times New Roman" w:hAnsi="Times New Roman" w:cs="Times New Roman"/>
          <w:sz w:val="24"/>
          <w:szCs w:val="24"/>
        </w:rPr>
        <w:t>лизации инновационных проектов,</w:t>
      </w:r>
    </w:p>
    <w:p w:rsidR="00436F41" w:rsidRPr="00492716" w:rsidRDefault="00436F4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направленных на изменение системы педагогических ценностей, в первую очередь системы оценивания.</w:t>
      </w:r>
    </w:p>
    <w:p w:rsidR="00436F41" w:rsidRPr="00492716" w:rsidRDefault="00436F4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Объект оценивани</w:t>
      </w:r>
      <w:proofErr w:type="gramStart"/>
      <w:r w:rsidRPr="00492716">
        <w:rPr>
          <w:rFonts w:ascii="Times New Roman" w:hAnsi="Times New Roman" w:cs="Times New Roman"/>
          <w:b/>
          <w:sz w:val="24"/>
          <w:szCs w:val="24"/>
        </w:rPr>
        <w:t>я</w:t>
      </w:r>
      <w:r w:rsidRPr="004927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образовательные достижения учащихся, определенные в требованиях к освоению образовательных программ.</w:t>
      </w:r>
    </w:p>
    <w:p w:rsidR="00436F41" w:rsidRPr="00492716" w:rsidRDefault="00436F4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Оценка достижения требований к освоению образовательных программ</w:t>
      </w:r>
      <w:r w:rsidR="00D945AB" w:rsidRPr="00492716">
        <w:rPr>
          <w:rFonts w:ascii="Times New Roman" w:hAnsi="Times New Roman" w:cs="Times New Roman"/>
          <w:sz w:val="24"/>
          <w:szCs w:val="24"/>
        </w:rPr>
        <w:t xml:space="preserve">, заданных в образовательных стандартах, осуществляется на основе </w:t>
      </w:r>
      <w:proofErr w:type="spellStart"/>
      <w:r w:rsidR="00D945AB" w:rsidRPr="00492716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="00D7394E" w:rsidRPr="00492716">
        <w:rPr>
          <w:rFonts w:ascii="Times New Roman" w:hAnsi="Times New Roman" w:cs="Times New Roman"/>
          <w:sz w:val="24"/>
          <w:szCs w:val="24"/>
        </w:rPr>
        <w:t xml:space="preserve"> -</w:t>
      </w:r>
      <w:r w:rsidR="00D945AB" w:rsidRPr="00492716">
        <w:rPr>
          <w:rFonts w:ascii="Times New Roman" w:hAnsi="Times New Roman" w:cs="Times New Roman"/>
          <w:sz w:val="24"/>
          <w:szCs w:val="24"/>
        </w:rPr>
        <w:t xml:space="preserve"> ориентированного подхода. В качестве критериев выступают сами требования к освоению образовательных  программ или требования к результатам образования.</w:t>
      </w:r>
    </w:p>
    <w:p w:rsidR="00D945AB" w:rsidRPr="00492716" w:rsidRDefault="00D945A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Цель проект</w:t>
      </w:r>
      <w:proofErr w:type="gramStart"/>
      <w:r w:rsidRPr="00492716">
        <w:rPr>
          <w:rFonts w:ascii="Times New Roman" w:hAnsi="Times New Roman" w:cs="Times New Roman"/>
          <w:b/>
          <w:sz w:val="24"/>
          <w:szCs w:val="24"/>
        </w:rPr>
        <w:t>а</w:t>
      </w:r>
      <w:r w:rsidRPr="004927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получение объективной информации об уровне и качестве освоения образовательных программ начального общего, основного общего и среднего общего образования.</w:t>
      </w:r>
    </w:p>
    <w:p w:rsidR="00D945AB" w:rsidRPr="00492716" w:rsidRDefault="00D945A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945AB" w:rsidRPr="00492716" w:rsidRDefault="00D945AB" w:rsidP="00492716">
      <w:pPr>
        <w:pStyle w:val="a3"/>
        <w:numPr>
          <w:ilvl w:val="0"/>
          <w:numId w:val="2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Системное </w:t>
      </w:r>
      <w:r w:rsidR="00EB7CA5" w:rsidRPr="00492716">
        <w:rPr>
          <w:rFonts w:ascii="Times New Roman" w:hAnsi="Times New Roman" w:cs="Times New Roman"/>
          <w:sz w:val="24"/>
          <w:szCs w:val="24"/>
        </w:rPr>
        <w:t>отслеживани</w:t>
      </w:r>
      <w:r w:rsidR="00D7394E" w:rsidRPr="00492716">
        <w:rPr>
          <w:rFonts w:ascii="Times New Roman" w:hAnsi="Times New Roman" w:cs="Times New Roman"/>
          <w:sz w:val="24"/>
          <w:szCs w:val="24"/>
        </w:rPr>
        <w:t>е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r w:rsidR="00822CDE" w:rsidRPr="00492716">
        <w:rPr>
          <w:rFonts w:ascii="Times New Roman" w:hAnsi="Times New Roman" w:cs="Times New Roman"/>
          <w:sz w:val="24"/>
          <w:szCs w:val="24"/>
        </w:rPr>
        <w:t>развития предметных,</w:t>
      </w:r>
      <w:r w:rsidR="003F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CDE"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822CDE" w:rsidRPr="00492716">
        <w:rPr>
          <w:rFonts w:ascii="Times New Roman" w:hAnsi="Times New Roman" w:cs="Times New Roman"/>
          <w:sz w:val="24"/>
          <w:szCs w:val="24"/>
        </w:rPr>
        <w:t xml:space="preserve">  и личностных  результатов обучения;</w:t>
      </w:r>
    </w:p>
    <w:p w:rsidR="00822CDE" w:rsidRPr="00492716" w:rsidRDefault="00822CDE" w:rsidP="00492716">
      <w:pPr>
        <w:pStyle w:val="a3"/>
        <w:numPr>
          <w:ilvl w:val="0"/>
          <w:numId w:val="2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Обеспечение объективной оценки планируемых результатов каждого учащегося в соответствии с требованиями ФГОС;</w:t>
      </w:r>
    </w:p>
    <w:p w:rsidR="00822CDE" w:rsidRPr="00492716" w:rsidRDefault="00822CDE" w:rsidP="00492716">
      <w:pPr>
        <w:pStyle w:val="a3"/>
        <w:numPr>
          <w:ilvl w:val="0"/>
          <w:numId w:val="2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Формирование и развитие у учащихся навыков оценочной самостоятельности, навыков рефлексии;</w:t>
      </w:r>
    </w:p>
    <w:p w:rsidR="00822CDE" w:rsidRPr="00492716" w:rsidRDefault="00822CDE" w:rsidP="00492716">
      <w:pPr>
        <w:pStyle w:val="a3"/>
        <w:numPr>
          <w:ilvl w:val="0"/>
          <w:numId w:val="2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Создание условий для участия самого ребенка в выработке критериев оценки, в применении этих критериев к разным конкретным ситуациям;</w:t>
      </w:r>
    </w:p>
    <w:p w:rsidR="00822CDE" w:rsidRPr="00492716" w:rsidRDefault="00822CDE" w:rsidP="00492716">
      <w:pPr>
        <w:pStyle w:val="a3"/>
        <w:numPr>
          <w:ilvl w:val="0"/>
          <w:numId w:val="2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Осуществление отбора педагогических технологий, обеспечивающих формирование осознанного отношения к учебно-познавательной деятельности;</w:t>
      </w:r>
    </w:p>
    <w:p w:rsidR="00822CDE" w:rsidRPr="00492716" w:rsidRDefault="00822CDE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Поставленные цель и задачи реализуются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2CDE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Подготовку учителей и родителей к новой системе оценивания;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Определение процедур оценивания;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Овладение обучающимися приемами контрольно-оценочной деятельности;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Активное участие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процессе учения;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Формирование собственных образовательных результатов и постановки образовательных задач;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Технологию «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»</w:t>
      </w:r>
    </w:p>
    <w:p w:rsidR="00B66DA4" w:rsidRPr="00492716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Технологию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B66DA4" w:rsidRDefault="00B66DA4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Проектирование урока в контексте  ФГОС;</w:t>
      </w:r>
    </w:p>
    <w:p w:rsidR="00630473" w:rsidRPr="00492716" w:rsidRDefault="000643D5" w:rsidP="00492716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</w:p>
    <w:p w:rsidR="000643D5" w:rsidRPr="00492716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Директор общеобразовательного учреждения;</w:t>
      </w:r>
    </w:p>
    <w:p w:rsidR="000643D5" w:rsidRPr="00492716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Заместители директора;</w:t>
      </w:r>
    </w:p>
    <w:p w:rsidR="000643D5" w:rsidRPr="00492716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Руководители методических центров;</w:t>
      </w:r>
    </w:p>
    <w:p w:rsidR="000643D5" w:rsidRPr="00492716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Педагоги школы;</w:t>
      </w:r>
    </w:p>
    <w:p w:rsidR="000643D5" w:rsidRPr="00492716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Обучающиеся</w:t>
      </w:r>
      <w:r w:rsidR="00125D86" w:rsidRPr="00492716">
        <w:rPr>
          <w:rFonts w:ascii="Times New Roman" w:hAnsi="Times New Roman" w:cs="Times New Roman"/>
          <w:sz w:val="24"/>
          <w:szCs w:val="24"/>
        </w:rPr>
        <w:t>;</w:t>
      </w:r>
    </w:p>
    <w:p w:rsidR="000643D5" w:rsidRDefault="000643D5" w:rsidP="00492716">
      <w:pPr>
        <w:pStyle w:val="a3"/>
        <w:numPr>
          <w:ilvl w:val="0"/>
          <w:numId w:val="3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Общественность (родители, социальные партнеры, партнеры из учреждений дополнительного образования, органы муниципальной власти);</w:t>
      </w:r>
    </w:p>
    <w:p w:rsidR="00153E76" w:rsidRDefault="00A4146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153E76" w:rsidRPr="00492716">
        <w:rPr>
          <w:rFonts w:ascii="Times New Roman" w:hAnsi="Times New Roman" w:cs="Times New Roman"/>
          <w:b/>
          <w:sz w:val="24"/>
          <w:szCs w:val="24"/>
        </w:rPr>
        <w:t>Особенности системы оценки образовательных результатов:</w:t>
      </w:r>
    </w:p>
    <w:p w:rsidR="00153E76" w:rsidRPr="00492716" w:rsidRDefault="00153E76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Комплексный подход к о</w:t>
      </w:r>
      <w:r w:rsidR="00630473" w:rsidRPr="00492716">
        <w:rPr>
          <w:rFonts w:ascii="Times New Roman" w:hAnsi="Times New Roman" w:cs="Times New Roman"/>
          <w:sz w:val="24"/>
          <w:szCs w:val="24"/>
        </w:rPr>
        <w:t>ценке результатов образования (</w:t>
      </w:r>
      <w:r w:rsidRPr="00492716">
        <w:rPr>
          <w:rFonts w:ascii="Times New Roman" w:hAnsi="Times New Roman" w:cs="Times New Roman"/>
          <w:sz w:val="24"/>
          <w:szCs w:val="24"/>
        </w:rPr>
        <w:t xml:space="preserve">оценка предметных,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личностных </w:t>
      </w:r>
      <w:r w:rsidR="00F342A7" w:rsidRPr="00492716">
        <w:rPr>
          <w:rFonts w:ascii="Times New Roman" w:hAnsi="Times New Roman" w:cs="Times New Roman"/>
          <w:sz w:val="24"/>
          <w:szCs w:val="24"/>
        </w:rPr>
        <w:t>результатов общего образования);</w:t>
      </w:r>
    </w:p>
    <w:p w:rsidR="00F342A7" w:rsidRDefault="00F342A7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Использование планируемых результатов в качестве  содержательной и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базы оценок;</w:t>
      </w:r>
    </w:p>
    <w:p w:rsidR="005E657D" w:rsidRPr="005E657D" w:rsidRDefault="005E657D" w:rsidP="005E657D">
      <w:pPr>
        <w:pStyle w:val="a3"/>
        <w:numPr>
          <w:ilvl w:val="0"/>
          <w:numId w:val="4"/>
        </w:numPr>
        <w:spacing w:after="0" w:line="360" w:lineRule="auto"/>
        <w:ind w:left="142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57D">
        <w:rPr>
          <w:rFonts w:ascii="Times New Roman" w:hAnsi="Times New Roman" w:cs="Times New Roman"/>
          <w:sz w:val="24"/>
          <w:szCs w:val="24"/>
        </w:rPr>
        <w:t>Система оценки должна отражать результаты освоения учащимися результатов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57D">
        <w:rPr>
          <w:rFonts w:ascii="Times New Roman" w:hAnsi="Times New Roman" w:cs="Times New Roman"/>
          <w:sz w:val="24"/>
          <w:szCs w:val="24"/>
        </w:rPr>
        <w:t xml:space="preserve">Элементарная единица для оценки в </w:t>
      </w:r>
      <w:proofErr w:type="spellStart"/>
      <w:r w:rsidRPr="005E657D">
        <w:rPr>
          <w:rFonts w:ascii="Times New Roman" w:hAnsi="Times New Roman" w:cs="Times New Roman"/>
          <w:sz w:val="24"/>
          <w:szCs w:val="24"/>
        </w:rPr>
        <w:t>школе-контролируемые</w:t>
      </w:r>
      <w:proofErr w:type="spellEnd"/>
      <w:r w:rsidRPr="005E657D">
        <w:rPr>
          <w:rFonts w:ascii="Times New Roman" w:hAnsi="Times New Roman" w:cs="Times New Roman"/>
          <w:sz w:val="24"/>
          <w:szCs w:val="24"/>
        </w:rPr>
        <w:t xml:space="preserve"> элементы   содержания </w:t>
      </w:r>
      <w:proofErr w:type="gramStart"/>
      <w:r w:rsidRPr="005E657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E657D">
        <w:rPr>
          <w:rFonts w:ascii="Times New Roman" w:hAnsi="Times New Roman" w:cs="Times New Roman"/>
          <w:sz w:val="24"/>
          <w:szCs w:val="24"/>
        </w:rPr>
        <w:t>КЭС). КЭС составляют базовую часть ООП, а их достижение всеми учащимися представляет собой государственную гарантию, за выполнение которой отвечает школа.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активную контрольно-оценочную деятельность;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Оценка динамики образовательных достижений учащихся;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Сочетание внешней и внутренней оценки как механизма обеспечения качества образования;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Использование персонифицированных процедур в целях итоговой аттестации обучающихся и</w:t>
      </w:r>
      <w:r w:rsidR="00B37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процедур в целях оценки состояния и тенденций развития системы образования, а также в иных аттестационных целях;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 xml:space="preserve">Уровневый подход к разработке планируемых результатов, инструментария </w:t>
      </w:r>
      <w:r w:rsidR="00D7394E" w:rsidRPr="00492716">
        <w:rPr>
          <w:rFonts w:ascii="Times New Roman" w:hAnsi="Times New Roman" w:cs="Times New Roman"/>
          <w:sz w:val="24"/>
          <w:szCs w:val="24"/>
        </w:rPr>
        <w:t>к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представлению данных;</w:t>
      </w:r>
    </w:p>
    <w:p w:rsidR="000D1F5D" w:rsidRPr="00492716" w:rsidRDefault="000D1F5D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Использование накопительной системы оценивания (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), характеризующей динамику индивидуальных</w:t>
      </w:r>
      <w:r w:rsidR="0096499B" w:rsidRPr="00492716">
        <w:rPr>
          <w:rFonts w:ascii="Times New Roman" w:hAnsi="Times New Roman" w:cs="Times New Roman"/>
          <w:sz w:val="24"/>
          <w:szCs w:val="24"/>
        </w:rPr>
        <w:t xml:space="preserve"> образовательных достижений обучающихся;</w:t>
      </w:r>
    </w:p>
    <w:p w:rsidR="0096499B" w:rsidRPr="00492716" w:rsidRDefault="0096499B" w:rsidP="00492716">
      <w:pPr>
        <w:pStyle w:val="a3"/>
        <w:numPr>
          <w:ilvl w:val="0"/>
          <w:numId w:val="4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Использование наряду со стандартизированными письменными или устными работами таких методов оценки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как проекты, практические работы, творческие работы, самоанализ и самооценка, наблюдения и др.;</w:t>
      </w:r>
    </w:p>
    <w:p w:rsidR="0096499B" w:rsidRPr="00492716" w:rsidRDefault="0063047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Т</w:t>
      </w:r>
      <w:r w:rsidR="0096499B" w:rsidRPr="00492716">
        <w:rPr>
          <w:rFonts w:ascii="Times New Roman" w:hAnsi="Times New Roman" w:cs="Times New Roman"/>
          <w:sz w:val="24"/>
          <w:szCs w:val="24"/>
        </w:rPr>
        <w:t xml:space="preserve">аким </w:t>
      </w:r>
      <w:r w:rsidRPr="00492716">
        <w:rPr>
          <w:rFonts w:ascii="Times New Roman" w:hAnsi="Times New Roman" w:cs="Times New Roman"/>
          <w:sz w:val="24"/>
          <w:szCs w:val="24"/>
        </w:rPr>
        <w:t>образом, система оценивания поз</w:t>
      </w:r>
      <w:r w:rsidR="0096499B" w:rsidRPr="00492716">
        <w:rPr>
          <w:rFonts w:ascii="Times New Roman" w:hAnsi="Times New Roman" w:cs="Times New Roman"/>
          <w:sz w:val="24"/>
          <w:szCs w:val="24"/>
        </w:rPr>
        <w:t>воляет ученикам обрести уверенность в своих познавательных возможностях, родителям отслеживать процесс и результат обучения и развития своего ребенка, учителям оценить успешность собственной педагогической деятельности.</w:t>
      </w:r>
    </w:p>
    <w:p w:rsidR="00F257F6" w:rsidRPr="00492716" w:rsidRDefault="00F257F6" w:rsidP="00492716">
      <w:pPr>
        <w:pStyle w:val="121"/>
        <w:keepNext/>
        <w:spacing w:before="0" w:after="0" w:line="360" w:lineRule="auto"/>
        <w:ind w:right="-2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2716">
        <w:rPr>
          <w:rStyle w:val="122"/>
          <w:rFonts w:ascii="Times New Roman" w:hAnsi="Times New Roman" w:cs="Times New Roman"/>
          <w:sz w:val="24"/>
          <w:szCs w:val="24"/>
        </w:rPr>
        <w:t>Оценка предметных</w:t>
      </w:r>
      <w:bookmarkStart w:id="1" w:name="bookmark172"/>
      <w:r w:rsidR="003F1063">
        <w:rPr>
          <w:rStyle w:val="122"/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Style w:val="122"/>
          <w:rFonts w:ascii="Times New Roman" w:hAnsi="Times New Roman" w:cs="Times New Roman"/>
          <w:sz w:val="24"/>
          <w:szCs w:val="24"/>
        </w:rPr>
        <w:t>результатов</w:t>
      </w:r>
      <w:bookmarkEnd w:id="1"/>
      <w:r w:rsidR="003F1063">
        <w:rPr>
          <w:rStyle w:val="122"/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b w:val="0"/>
          <w:bCs w:val="0"/>
          <w:sz w:val="24"/>
          <w:szCs w:val="24"/>
        </w:rPr>
        <w:t>представляет собой оценку достижения обучающимся планируемых результатов по отдельным предметам, формирование которых обеспечивается за счёт основных компонентов образовательного процесса — учебных предметов.</w:t>
      </w:r>
    </w:p>
    <w:p w:rsidR="00F257F6" w:rsidRPr="00492716" w:rsidRDefault="00F257F6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Основным</w:t>
      </w:r>
      <w:r w:rsidRPr="00492716">
        <w:rPr>
          <w:rStyle w:val="15"/>
          <w:sz w:val="24"/>
          <w:szCs w:val="24"/>
        </w:rPr>
        <w:t xml:space="preserve"> объектом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 в том числе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F257F6" w:rsidRPr="00492716" w:rsidRDefault="00F257F6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Система оценки предметных результатов освоения учебных программ с учётом уровневого подхода и предполагает</w:t>
      </w:r>
      <w:r w:rsidRPr="00492716">
        <w:rPr>
          <w:rStyle w:val="15"/>
          <w:sz w:val="24"/>
          <w:szCs w:val="24"/>
        </w:rPr>
        <w:t xml:space="preserve"> выделение базового уровня достижений</w:t>
      </w:r>
      <w:r w:rsidR="00B37FA8">
        <w:rPr>
          <w:rStyle w:val="15"/>
          <w:sz w:val="24"/>
          <w:szCs w:val="24"/>
        </w:rPr>
        <w:t xml:space="preserve"> </w:t>
      </w:r>
      <w:r w:rsidRPr="00492716">
        <w:rPr>
          <w:rStyle w:val="15"/>
          <w:sz w:val="24"/>
          <w:szCs w:val="24"/>
        </w:rPr>
        <w:t>как точки отсчёта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при построении всей системы оценки и организации индивидуальной работы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F257F6" w:rsidRPr="00492716" w:rsidRDefault="00F257F6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Реальные достижения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. Решение о достижении или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96499B" w:rsidRPr="00492716" w:rsidRDefault="00F257F6" w:rsidP="00492716">
      <w:pPr>
        <w:pStyle w:val="a7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оценки </w:t>
      </w:r>
      <w:proofErr w:type="spellStart"/>
      <w:r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умений и </w:t>
      </w:r>
      <w:proofErr w:type="gramStart"/>
      <w:r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навык</w:t>
      </w:r>
      <w:r w:rsidR="0083369F"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proofErr w:type="gramEnd"/>
      <w:r w:rsidR="00B37F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27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 и успешности освоения учебных программ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используется 5-балльная система: минимальный балл – 1 (отметка «1»/оценка «плохо»), максимальный балл – 5 (отметка «5»/оценка «отлично»). Успешность освоения учебных программ обучающихся 2 -11классов  оценивается в форме балльной отметки</w:t>
      </w:r>
      <w:proofErr w:type="gram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A5272" w:rsidRPr="00492716" w:rsidRDefault="002A5272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Оценка индивидуальных предметных достижений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ведется «методом сложения», при котором фиксируется достижение опорного уровня и его превышение. Это позволяет поощрять продвижение </w:t>
      </w:r>
      <w:proofErr w:type="gram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, выстраивать индивидуальные траектории движения с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учетом «зоны ближайшего развития» («ученик научится», «ученик получит возможность научиться»).</w:t>
      </w:r>
    </w:p>
    <w:p w:rsidR="002A5272" w:rsidRPr="00492716" w:rsidRDefault="002A527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  <w:highlight w:val="yellow"/>
        </w:rPr>
      </w:pPr>
    </w:p>
    <w:p w:rsidR="002A5272" w:rsidRPr="00492716" w:rsidRDefault="002A5272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Для описания достижений обучающихся школы используется пять уровней.</w:t>
      </w:r>
    </w:p>
    <w:tbl>
      <w:tblPr>
        <w:tblpPr w:leftFromText="181" w:rightFromText="181" w:vertAnchor="text" w:horzAnchor="margin" w:tblpX="-209" w:tblpY="1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327"/>
        <w:gridCol w:w="4650"/>
      </w:tblGrid>
      <w:tr w:rsidR="002A5272" w:rsidRPr="00492716" w:rsidTr="00492716"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2A5272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отметки</w:t>
            </w:r>
          </w:p>
        </w:tc>
        <w:tc>
          <w:tcPr>
            <w:tcW w:w="4650" w:type="dxa"/>
          </w:tcPr>
          <w:p w:rsidR="002A5272" w:rsidRPr="00492716" w:rsidRDefault="002A5272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A5272" w:rsidRPr="00492716" w:rsidTr="00492716"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фрагментарных знаний по предмету)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4650" w:type="dxa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учащийся отказался от ответа без объяснения причин.</w:t>
            </w:r>
          </w:p>
        </w:tc>
      </w:tr>
      <w:tr w:rsidR="002A5272" w:rsidRPr="00492716" w:rsidTr="00492716"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Не достигнут необходимый уровень (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систематической базовой подготовки, 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знаниях)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CA2CC5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</w:t>
            </w:r>
            <w:r w:rsidR="002A5272"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–2 (неудовлетворительно). Возможность исправить!</w:t>
            </w:r>
          </w:p>
        </w:tc>
        <w:tc>
          <w:tcPr>
            <w:tcW w:w="4650" w:type="dxa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Не решена типовая, много раз отработанная задача</w:t>
            </w:r>
          </w:p>
        </w:tc>
      </w:tr>
      <w:tr w:rsidR="002A5272" w:rsidRPr="00492716" w:rsidTr="00492716">
        <w:trPr>
          <w:trHeight w:val="70"/>
        </w:trPr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Необходимый уровень – «хорошо» (решение типовой задачи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подобной тем, что решали уже много раз, где требовались отработанные умения и усвоенные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492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proofErr w:type="spellEnd"/>
            <w:r w:rsidRPr="00492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всем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 любому предмету)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3  Возможность исправить!</w:t>
            </w: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2A5272" w:rsidRPr="00492716" w:rsidRDefault="002A5272" w:rsidP="00492716">
            <w:pPr>
              <w:pStyle w:val="ab"/>
              <w:tabs>
                <w:tab w:val="left" w:pos="993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  <w:r w:rsidRPr="00492716">
              <w:rPr>
                <w:rFonts w:cs="Times New Roman"/>
              </w:rPr>
              <w:t>«3» - частично успешное решение (с незначительной, не влияющей на результат ошибкой или с привлечением посторонней помощи в какой-то момент решения)</w:t>
            </w:r>
          </w:p>
          <w:p w:rsidR="002A5272" w:rsidRPr="00492716" w:rsidRDefault="002A5272" w:rsidP="00492716">
            <w:pPr>
              <w:pStyle w:val="ab"/>
              <w:tabs>
                <w:tab w:val="left" w:pos="993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</w:p>
        </w:tc>
      </w:tr>
      <w:tr w:rsidR="002A5272" w:rsidRPr="00492716" w:rsidTr="00492716"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Программный уровень –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отлично»     (решение нестандартной задачи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, где потребовалось:</w:t>
            </w:r>
            <w:proofErr w:type="gramEnd"/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получаемые в данный момент, знания;</w:t>
            </w: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непривычной ситуации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(близко </w:t>
            </w:r>
            <w:proofErr w:type="gramStart"/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отлично). Право изменить!  </w:t>
            </w: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2A5272" w:rsidRPr="00492716" w:rsidRDefault="002A5272" w:rsidP="00492716">
            <w:pPr>
              <w:pStyle w:val="ab"/>
              <w:tabs>
                <w:tab w:val="left" w:pos="993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  <w:r w:rsidRPr="00492716">
              <w:rPr>
                <w:rFonts w:cs="Times New Roman"/>
              </w:rPr>
              <w:t xml:space="preserve">«4» (приближается </w:t>
            </w:r>
            <w:proofErr w:type="gramStart"/>
            <w:r w:rsidRPr="00492716">
              <w:rPr>
                <w:rFonts w:cs="Times New Roman"/>
              </w:rPr>
              <w:t>к</w:t>
            </w:r>
            <w:proofErr w:type="gramEnd"/>
            <w:r w:rsidRPr="00492716">
              <w:rPr>
                <w:rFonts w:cs="Times New Roman"/>
              </w:rPr>
              <w:t xml:space="preserve"> отлично) -   частично </w:t>
            </w:r>
            <w:proofErr w:type="gramStart"/>
            <w:r w:rsidRPr="00492716">
              <w:rPr>
                <w:rFonts w:cs="Times New Roman"/>
              </w:rPr>
              <w:t>успешное</w:t>
            </w:r>
            <w:proofErr w:type="gramEnd"/>
            <w:r w:rsidRPr="00492716">
              <w:rPr>
                <w:rFonts w:cs="Times New Roman"/>
              </w:rPr>
              <w:t xml:space="preserve"> решение (с незначительной, не влияющей на результат ошибкой или с привлечением посторонней помощи в какой-то момент решения)</w:t>
            </w:r>
          </w:p>
          <w:p w:rsidR="002A5272" w:rsidRPr="00492716" w:rsidRDefault="002A5272" w:rsidP="00492716">
            <w:pPr>
              <w:pStyle w:val="ab"/>
              <w:tabs>
                <w:tab w:val="left" w:pos="993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</w:p>
        </w:tc>
      </w:tr>
      <w:tr w:rsidR="002A5272" w:rsidRPr="00492716" w:rsidTr="00492716">
        <w:tc>
          <w:tcPr>
            <w:tcW w:w="2802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Максимальный уровень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(не обязательный) – 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«превосходно» </w:t>
            </w:r>
            <w:r w:rsidRPr="0049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неизученный материал, потребовавшей:</w:t>
            </w:r>
            <w:proofErr w:type="gramEnd"/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добытых, не изученных на уроках знаний;</w:t>
            </w: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либо новых самостоятельно приобретённых умений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 w:rsidRPr="004927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(превосходно); </w:t>
            </w: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72" w:rsidRPr="00492716" w:rsidRDefault="002A5272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2A5272" w:rsidRPr="00492716" w:rsidRDefault="002A5272" w:rsidP="00492716">
            <w:pPr>
              <w:pStyle w:val="ab"/>
              <w:tabs>
                <w:tab w:val="left" w:pos="993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  <w:r w:rsidRPr="00492716">
              <w:rPr>
                <w:rFonts w:cs="Times New Roman"/>
              </w:rPr>
              <w:t>«5» -  частично успешное решение (с незначительной, не влияющей на результат ошибкой или с привлечением посторонней помощи в какой-то момент решения)</w:t>
            </w:r>
            <w:r w:rsidR="000E6E44" w:rsidRPr="00492716">
              <w:rPr>
                <w:rFonts w:cs="Times New Roman"/>
              </w:rPr>
              <w:t>;</w:t>
            </w:r>
          </w:p>
          <w:p w:rsidR="002A5272" w:rsidRPr="00492716" w:rsidRDefault="002A5272" w:rsidP="00492716">
            <w:pPr>
              <w:pStyle w:val="ab"/>
              <w:tabs>
                <w:tab w:val="left" w:pos="2580"/>
              </w:tabs>
              <w:spacing w:line="360" w:lineRule="auto"/>
              <w:ind w:right="-2"/>
              <w:jc w:val="both"/>
              <w:rPr>
                <w:rFonts w:cs="Times New Roman"/>
              </w:rPr>
            </w:pPr>
            <w:r w:rsidRPr="00492716">
              <w:rPr>
                <w:rFonts w:cs="Times New Roman"/>
              </w:rPr>
              <w:t xml:space="preserve">  полностью успешное решение (без ошибок и полностью самостоятельно)</w:t>
            </w:r>
          </w:p>
        </w:tc>
      </w:tr>
    </w:tbl>
    <w:p w:rsidR="00492716" w:rsidRPr="00492716" w:rsidRDefault="00492716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65B" w:rsidRPr="00492716" w:rsidRDefault="0049265B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представляет собой оценку достижения планируемых результатов освоения 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49265B" w:rsidRPr="00492716" w:rsidRDefault="0049265B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учебных предметов.</w:t>
      </w:r>
    </w:p>
    <w:p w:rsidR="00F70CDC" w:rsidRPr="00492716" w:rsidRDefault="0049265B" w:rsidP="00492716">
      <w:pPr>
        <w:spacing w:after="0" w:line="360" w:lineRule="auto"/>
        <w:ind w:right="-2"/>
        <w:jc w:val="both"/>
        <w:rPr>
          <w:rStyle w:val="a6"/>
          <w:b/>
          <w:sz w:val="24"/>
          <w:szCs w:val="24"/>
        </w:rPr>
      </w:pP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 </w:t>
      </w:r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объектом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служит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</w:t>
      </w:r>
      <w:proofErr w:type="gram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492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ценка</w:t>
      </w:r>
      <w:proofErr w:type="spellEnd"/>
      <w:r w:rsidRPr="00492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92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492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 </w:t>
      </w:r>
      <w:r w:rsidRPr="00492716">
        <w:rPr>
          <w:rStyle w:val="a6"/>
          <w:i w:val="0"/>
          <w:iCs w:val="0"/>
          <w:sz w:val="24"/>
          <w:szCs w:val="24"/>
        </w:rPr>
        <w:t xml:space="preserve">ведётся в рамках системы промежуточной аттестации в </w:t>
      </w:r>
      <w:proofErr w:type="spellStart"/>
      <w:r w:rsidRPr="00492716">
        <w:rPr>
          <w:rStyle w:val="a6"/>
          <w:i w:val="0"/>
          <w:iCs w:val="0"/>
          <w:sz w:val="24"/>
          <w:szCs w:val="24"/>
        </w:rPr>
        <w:t>ходевыполнения</w:t>
      </w:r>
      <w:proofErr w:type="spellEnd"/>
      <w:r w:rsidRPr="00492716">
        <w:rPr>
          <w:rStyle w:val="a6"/>
          <w:i w:val="0"/>
          <w:iCs w:val="0"/>
          <w:sz w:val="24"/>
          <w:szCs w:val="24"/>
        </w:rPr>
        <w:t xml:space="preserve"> проверочных (тематических) работ  по всем предметам</w:t>
      </w:r>
      <w:r w:rsidR="00A224DF" w:rsidRPr="00492716">
        <w:rPr>
          <w:rStyle w:val="a6"/>
          <w:i w:val="0"/>
          <w:iCs w:val="0"/>
          <w:sz w:val="24"/>
          <w:szCs w:val="24"/>
        </w:rPr>
        <w:t xml:space="preserve"> на протяжении всего времени обучения</w:t>
      </w:r>
      <w:r w:rsidR="001D505B" w:rsidRPr="00492716">
        <w:rPr>
          <w:rStyle w:val="a6"/>
          <w:i w:val="0"/>
          <w:iCs w:val="0"/>
          <w:sz w:val="24"/>
          <w:szCs w:val="24"/>
        </w:rPr>
        <w:t xml:space="preserve">. Является способом </w:t>
      </w:r>
      <w:r w:rsidR="001D505B" w:rsidRPr="00492716">
        <w:rPr>
          <w:rStyle w:val="a6"/>
          <w:i w:val="0"/>
          <w:iCs w:val="0"/>
          <w:sz w:val="24"/>
          <w:szCs w:val="24"/>
        </w:rPr>
        <w:lastRenderedPageBreak/>
        <w:t>управления учебной деятельностью обучающихся</w:t>
      </w:r>
      <w:proofErr w:type="gramStart"/>
      <w:r w:rsidR="001D505B" w:rsidRPr="00492716">
        <w:rPr>
          <w:rStyle w:val="a6"/>
          <w:i w:val="0"/>
          <w:iCs w:val="0"/>
          <w:sz w:val="24"/>
          <w:szCs w:val="24"/>
        </w:rPr>
        <w:t>.</w:t>
      </w:r>
      <w:r w:rsidRPr="0049271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сновной процедурой итоговой оценки достижения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является</w:t>
      </w:r>
      <w:r w:rsidRPr="00492716">
        <w:rPr>
          <w:rStyle w:val="a6"/>
          <w:b/>
          <w:sz w:val="24"/>
          <w:szCs w:val="24"/>
        </w:rPr>
        <w:t>защита</w:t>
      </w:r>
      <w:proofErr w:type="spellEnd"/>
      <w:r w:rsidRPr="00492716">
        <w:rPr>
          <w:rStyle w:val="a6"/>
          <w:b/>
          <w:sz w:val="24"/>
          <w:szCs w:val="24"/>
        </w:rPr>
        <w:t xml:space="preserve"> итогового индивидуального </w:t>
      </w:r>
      <w:proofErr w:type="spellStart"/>
      <w:r w:rsidRPr="00492716">
        <w:rPr>
          <w:rStyle w:val="a6"/>
          <w:b/>
          <w:sz w:val="24"/>
          <w:szCs w:val="24"/>
        </w:rPr>
        <w:t>проекта,комплексные</w:t>
      </w:r>
      <w:proofErr w:type="spellEnd"/>
      <w:r w:rsidRPr="00492716">
        <w:rPr>
          <w:rStyle w:val="a6"/>
          <w:b/>
          <w:sz w:val="24"/>
          <w:szCs w:val="24"/>
        </w:rPr>
        <w:t xml:space="preserve"> работы на </w:t>
      </w:r>
      <w:proofErr w:type="spellStart"/>
      <w:r w:rsidRPr="00492716">
        <w:rPr>
          <w:rStyle w:val="a6"/>
          <w:b/>
          <w:sz w:val="24"/>
          <w:szCs w:val="24"/>
        </w:rPr>
        <w:t>межпредметной</w:t>
      </w:r>
      <w:proofErr w:type="spellEnd"/>
      <w:r w:rsidR="003C7D95" w:rsidRPr="00492716">
        <w:rPr>
          <w:rStyle w:val="a6"/>
          <w:b/>
          <w:sz w:val="24"/>
          <w:szCs w:val="24"/>
        </w:rPr>
        <w:t xml:space="preserve"> </w:t>
      </w:r>
      <w:proofErr w:type="spellStart"/>
      <w:r w:rsidR="003C7D95" w:rsidRPr="00492716">
        <w:rPr>
          <w:rStyle w:val="a6"/>
          <w:b/>
          <w:sz w:val="24"/>
          <w:szCs w:val="24"/>
        </w:rPr>
        <w:t>основе</w:t>
      </w:r>
      <w:r w:rsidR="00BE234D" w:rsidRPr="00492716">
        <w:rPr>
          <w:rStyle w:val="a6"/>
          <w:b/>
          <w:sz w:val="24"/>
          <w:szCs w:val="24"/>
        </w:rPr>
        <w:t>,продуктивные</w:t>
      </w:r>
      <w:proofErr w:type="spellEnd"/>
      <w:r w:rsidR="00BE234D" w:rsidRPr="00492716">
        <w:rPr>
          <w:rStyle w:val="a6"/>
          <w:b/>
          <w:sz w:val="24"/>
          <w:szCs w:val="24"/>
        </w:rPr>
        <w:t xml:space="preserve"> задания.</w:t>
      </w:r>
    </w:p>
    <w:p w:rsidR="00294A99" w:rsidRPr="00492716" w:rsidRDefault="00294A99" w:rsidP="00492716">
      <w:pPr>
        <w:spacing w:after="0" w:line="360" w:lineRule="auto"/>
        <w:ind w:right="-2"/>
        <w:jc w:val="both"/>
        <w:rPr>
          <w:rStyle w:val="a6"/>
          <w:b/>
          <w:i w:val="0"/>
          <w:sz w:val="24"/>
          <w:szCs w:val="24"/>
        </w:rPr>
      </w:pPr>
      <w:r w:rsidRPr="00492716">
        <w:rPr>
          <w:rStyle w:val="a6"/>
          <w:b/>
          <w:i w:val="0"/>
          <w:sz w:val="24"/>
          <w:szCs w:val="24"/>
        </w:rPr>
        <w:t xml:space="preserve">Особенности оценки </w:t>
      </w:r>
      <w:proofErr w:type="gramStart"/>
      <w:r w:rsidRPr="00492716">
        <w:rPr>
          <w:rStyle w:val="a6"/>
          <w:b/>
          <w:i w:val="0"/>
          <w:sz w:val="24"/>
          <w:szCs w:val="24"/>
        </w:rPr>
        <w:t>индивидуального</w:t>
      </w:r>
      <w:r w:rsidR="008E5295" w:rsidRPr="00492716">
        <w:rPr>
          <w:rStyle w:val="a6"/>
          <w:b/>
          <w:i w:val="0"/>
          <w:sz w:val="24"/>
          <w:szCs w:val="24"/>
        </w:rPr>
        <w:t xml:space="preserve"> проекта</w:t>
      </w:r>
      <w:proofErr w:type="gramEnd"/>
    </w:p>
    <w:p w:rsidR="00EB5B6B" w:rsidRPr="00492716" w:rsidRDefault="00EB5B6B" w:rsidP="00492716">
      <w:pPr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Индивидуальный итогов</w:t>
      </w:r>
      <w:r w:rsidR="00B812B4" w:rsidRPr="00492716">
        <w:rPr>
          <w:rFonts w:ascii="Times New Roman" w:hAnsi="Times New Roman" w:cs="Times New Roman"/>
          <w:sz w:val="24"/>
          <w:szCs w:val="24"/>
        </w:rPr>
        <w:t>ы</w:t>
      </w:r>
      <w:r w:rsidRPr="00492716">
        <w:rPr>
          <w:rFonts w:ascii="Times New Roman" w:hAnsi="Times New Roman" w:cs="Times New Roman"/>
          <w:sz w:val="24"/>
          <w:szCs w:val="24"/>
        </w:rPr>
        <w:t>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разрабатываются план, программа подготовки проекта</w:t>
      </w:r>
      <w:r w:rsidRPr="00492716">
        <w:rPr>
          <w:rFonts w:ascii="Times New Roman" w:hAnsi="Times New Roman" w:cs="Times New Roman"/>
          <w:sz w:val="24"/>
          <w:szCs w:val="24"/>
        </w:rPr>
        <w:t xml:space="preserve">, которые, как минимум, должны включать </w:t>
      </w:r>
      <w:r w:rsidR="00F5318E" w:rsidRPr="00492716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492716">
        <w:rPr>
          <w:rFonts w:ascii="Times New Roman" w:hAnsi="Times New Roman" w:cs="Times New Roman"/>
          <w:sz w:val="24"/>
          <w:szCs w:val="24"/>
        </w:rPr>
        <w:t>требования</w:t>
      </w:r>
      <w:r w:rsidR="00F5318E" w:rsidRPr="00492716">
        <w:rPr>
          <w:rFonts w:ascii="Times New Roman" w:hAnsi="Times New Roman" w:cs="Times New Roman"/>
          <w:sz w:val="24"/>
          <w:szCs w:val="24"/>
        </w:rPr>
        <w:t>:</w:t>
      </w:r>
    </w:p>
    <w:p w:rsidR="00EB5B6B" w:rsidRPr="00492716" w:rsidRDefault="00EB5B6B" w:rsidP="00492716">
      <w:pPr>
        <w:pStyle w:val="af"/>
        <w:numPr>
          <w:ilvl w:val="1"/>
          <w:numId w:val="3"/>
        </w:numPr>
        <w:ind w:left="0"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организация проектной деятельности;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iCs/>
          <w:sz w:val="24"/>
          <w:szCs w:val="24"/>
        </w:rPr>
        <w:t>• </w:t>
      </w:r>
      <w:r w:rsidRPr="00492716">
        <w:rPr>
          <w:rFonts w:ascii="Times New Roman" w:hAnsi="Times New Roman" w:cs="Times New Roman"/>
          <w:sz w:val="24"/>
          <w:szCs w:val="24"/>
        </w:rPr>
        <w:t>содержание и направленность проекта;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iCs/>
          <w:sz w:val="24"/>
          <w:szCs w:val="24"/>
        </w:rPr>
        <w:t>• </w:t>
      </w:r>
      <w:r w:rsidRPr="00492716">
        <w:rPr>
          <w:rFonts w:ascii="Times New Roman" w:hAnsi="Times New Roman" w:cs="Times New Roman"/>
          <w:sz w:val="24"/>
          <w:szCs w:val="24"/>
        </w:rPr>
        <w:t>защита проекта;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iCs/>
          <w:sz w:val="24"/>
          <w:szCs w:val="24"/>
        </w:rPr>
        <w:t>• </w:t>
      </w:r>
      <w:r w:rsidRPr="00492716">
        <w:rPr>
          <w:rFonts w:ascii="Times New Roman" w:hAnsi="Times New Roman" w:cs="Times New Roman"/>
          <w:sz w:val="24"/>
          <w:szCs w:val="24"/>
        </w:rPr>
        <w:t>критерии оценки проектной деятельности.</w:t>
      </w:r>
    </w:p>
    <w:p w:rsidR="006C2EB2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Требования к организации проектной деятельности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должны включать положения о том, что обучающиеся сами выбирают как тему проекта, так и руководителя проекта; тема проекта должна быть утверждена (уровень утверждения определяет образовательное учреждение; план реализации проекта разрабатывается учащимся совместно с руководителем проекта). 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разделе о </w:t>
      </w:r>
      <w:r w:rsidRPr="00492716">
        <w:rPr>
          <w:rFonts w:ascii="Times New Roman" w:hAnsi="Times New Roman" w:cs="Times New Roman"/>
          <w:b/>
          <w:sz w:val="24"/>
          <w:szCs w:val="24"/>
        </w:rPr>
        <w:t>требованиях к</w:t>
      </w:r>
      <w:r w:rsidR="00D14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b/>
          <w:sz w:val="24"/>
          <w:szCs w:val="24"/>
        </w:rPr>
        <w:t>содержанию и направленности проекта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обязательным является указание на то, что результат проектной деятельности должен иметь практическую направленность. В этом разделе описываются также: а) возможные </w:t>
      </w:r>
      <w:r w:rsidRPr="00492716">
        <w:rPr>
          <w:rFonts w:ascii="Times New Roman" w:hAnsi="Times New Roman" w:cs="Times New Roman"/>
          <w:i/>
          <w:sz w:val="24"/>
          <w:szCs w:val="24"/>
        </w:rPr>
        <w:t>типы работ и формы их представления</w:t>
      </w:r>
      <w:r w:rsidRPr="00492716">
        <w:rPr>
          <w:rFonts w:ascii="Times New Roman" w:hAnsi="Times New Roman" w:cs="Times New Roman"/>
          <w:sz w:val="24"/>
          <w:szCs w:val="24"/>
        </w:rPr>
        <w:t xml:space="preserve">  б) </w:t>
      </w:r>
      <w:r w:rsidRPr="00492716"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 w:rsidRPr="00492716"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завершении проекта для его защиты.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Так, например, </w:t>
      </w:r>
      <w:r w:rsidRPr="00492716">
        <w:rPr>
          <w:rFonts w:ascii="Times New Roman" w:hAnsi="Times New Roman" w:cs="Times New Roman"/>
          <w:i/>
          <w:sz w:val="24"/>
          <w:szCs w:val="24"/>
        </w:rPr>
        <w:t>результатом (продуктом) проектной деятельности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может быть любая из следующих работ: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lastRenderedPageBreak/>
        <w:t>а) </w:t>
      </w:r>
      <w:r w:rsidRPr="00492716">
        <w:rPr>
          <w:rFonts w:ascii="Times New Roman" w:hAnsi="Times New Roman" w:cs="Times New Roman"/>
          <w:i/>
          <w:sz w:val="24"/>
          <w:szCs w:val="24"/>
        </w:rPr>
        <w:t>письменная работа</w:t>
      </w:r>
      <w:r w:rsidRPr="00492716">
        <w:rPr>
          <w:rFonts w:ascii="Times New Roman" w:hAnsi="Times New Roman" w:cs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  <w:proofErr w:type="gramEnd"/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б) </w:t>
      </w:r>
      <w:r w:rsidRPr="00492716">
        <w:rPr>
          <w:rFonts w:ascii="Times New Roman" w:hAnsi="Times New Roman" w:cs="Times New Roman"/>
          <w:i/>
          <w:sz w:val="24"/>
          <w:szCs w:val="24"/>
        </w:rPr>
        <w:t xml:space="preserve">художественная творческая работа </w:t>
      </w:r>
      <w:r w:rsidRPr="00492716">
        <w:rPr>
          <w:rFonts w:ascii="Times New Roman" w:hAnsi="Times New Roman" w:cs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в) </w:t>
      </w:r>
      <w:r w:rsidRPr="00492716">
        <w:rPr>
          <w:rFonts w:ascii="Times New Roman" w:hAnsi="Times New Roman" w:cs="Times New Roman"/>
          <w:i/>
          <w:sz w:val="24"/>
          <w:szCs w:val="24"/>
        </w:rPr>
        <w:t>материальный объект, макет</w:t>
      </w:r>
      <w:r w:rsidRPr="00492716">
        <w:rPr>
          <w:rFonts w:ascii="Times New Roman" w:hAnsi="Times New Roman" w:cs="Times New Roman"/>
          <w:sz w:val="24"/>
          <w:szCs w:val="24"/>
        </w:rPr>
        <w:t>, иное конструкторское изделие;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г) </w:t>
      </w:r>
      <w:r w:rsidRPr="00492716">
        <w:rPr>
          <w:rFonts w:ascii="Times New Roman" w:hAnsi="Times New Roman" w:cs="Times New Roman"/>
          <w:i/>
          <w:sz w:val="24"/>
          <w:szCs w:val="24"/>
        </w:rPr>
        <w:t>отчётные материалы по социальному проекту</w:t>
      </w:r>
      <w:r w:rsidRPr="00492716">
        <w:rPr>
          <w:rFonts w:ascii="Times New Roman" w:hAnsi="Times New Roman" w:cs="Times New Roman"/>
          <w:sz w:val="24"/>
          <w:szCs w:val="24"/>
        </w:rPr>
        <w:t xml:space="preserve">, которые могут включать как тексты, так и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</w:t>
      </w:r>
      <w:r w:rsidRPr="00492716"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 w:rsidRPr="00492716"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1) выносимый на защиту </w:t>
      </w:r>
      <w:r w:rsidRPr="00492716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492716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2) подготовленная учащимся </w:t>
      </w:r>
      <w:r w:rsidRPr="00492716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492716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492716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492716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492716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492716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492716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492716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3) </w:t>
      </w:r>
      <w:r w:rsidRPr="00492716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492716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Общим требованием ко всем работам является необходимость соблюдения норм и правил цитирования, ссылок на различные источники. </w:t>
      </w:r>
      <w:r w:rsidRPr="00492716">
        <w:rPr>
          <w:rFonts w:ascii="Times New Roman" w:hAnsi="Times New Roman" w:cs="Times New Roman"/>
          <w:b/>
          <w:sz w:val="24"/>
          <w:szCs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EB5B6B" w:rsidRPr="00492716" w:rsidRDefault="00EB5B6B" w:rsidP="00492716">
      <w:pPr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разделе о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 требованиях к защите проекта</w:t>
      </w:r>
      <w:r w:rsidRPr="00492716">
        <w:rPr>
          <w:rFonts w:ascii="Times New Roman" w:hAnsi="Times New Roman" w:cs="Times New Roman"/>
          <w:sz w:val="24"/>
          <w:szCs w:val="24"/>
        </w:rPr>
        <w:t xml:space="preserve"> указывается, что защита осуществляется в процессе специально организованной деятельности комиссии образовательного учреждения или на школьной конференции. Последняя форма предпочтительнее, так как имеется </w:t>
      </w:r>
      <w:r w:rsidRPr="00492716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деятельности. 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целесообразно оценивать по следующим критериям: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1.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 Способность к самостоятельному приобретению знаний и решению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проблем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>роявляющаяся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действий.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2.</w:t>
      </w:r>
      <w:r w:rsidRPr="0049271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предметных знаний и способов действий</w:t>
      </w:r>
      <w:r w:rsidRPr="004927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3.</w:t>
      </w:r>
      <w:r w:rsidRPr="0049271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регулятивных действий</w:t>
      </w:r>
      <w:r w:rsidRPr="004927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4.</w:t>
      </w:r>
      <w:r w:rsidRPr="0049271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коммуникативных действий</w:t>
      </w:r>
      <w:r w:rsidRPr="004927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её результаты,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ответить на вопросы.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При </w:t>
      </w:r>
      <w:r w:rsidRPr="00492716">
        <w:rPr>
          <w:rFonts w:ascii="Times New Roman" w:hAnsi="Times New Roman" w:cs="Times New Roman"/>
          <w:b/>
          <w:i/>
          <w:sz w:val="24"/>
          <w:szCs w:val="24"/>
        </w:rPr>
        <w:t>интегральном описании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результатов выполнения проекта вывод об уровне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При этом в соответствии с принятой системой оценки целесообразно выделять два уровня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деятельности: </w:t>
      </w:r>
      <w:r w:rsidRPr="00492716">
        <w:rPr>
          <w:rFonts w:ascii="Times New Roman" w:hAnsi="Times New Roman" w:cs="Times New Roman"/>
          <w:i/>
          <w:sz w:val="24"/>
          <w:szCs w:val="24"/>
        </w:rPr>
        <w:t xml:space="preserve">базовый </w:t>
      </w:r>
      <w:r w:rsidRPr="00492716">
        <w:rPr>
          <w:rFonts w:ascii="Times New Roman" w:hAnsi="Times New Roman" w:cs="Times New Roman"/>
          <w:sz w:val="24"/>
          <w:szCs w:val="24"/>
        </w:rPr>
        <w:t>и</w:t>
      </w:r>
      <w:r w:rsidRPr="00492716">
        <w:rPr>
          <w:rFonts w:ascii="Times New Roman" w:hAnsi="Times New Roman" w:cs="Times New Roman"/>
          <w:i/>
          <w:sz w:val="24"/>
          <w:szCs w:val="24"/>
        </w:rPr>
        <w:t xml:space="preserve"> повышенный</w:t>
      </w:r>
      <w:r w:rsidRPr="00492716">
        <w:rPr>
          <w:rFonts w:ascii="Times New Roman" w:hAnsi="Times New Roman" w:cs="Times New Roman"/>
          <w:sz w:val="24"/>
          <w:szCs w:val="24"/>
        </w:rPr>
        <w:t xml:space="preserve">. Главное отличие выделенных уровней состоит в </w:t>
      </w:r>
      <w:r w:rsidRPr="00492716">
        <w:rPr>
          <w:rFonts w:ascii="Times New Roman" w:hAnsi="Times New Roman" w:cs="Times New Roman"/>
          <w:sz w:val="24"/>
          <w:szCs w:val="24"/>
          <w:u w:val="single"/>
        </w:rPr>
        <w:t>степени самостоятельности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обучающегося в ходе выполнения проекта, поэтому выявление и фиксация в ходе защиты того, что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lastRenderedPageBreak/>
        <w:t>обучающийся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способен выполнять самостоятельно, а что — только с помощью руководителя проекта, являются основной задачей оценочной деятельности.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Примерное содержательное описание каждого из вышеназванных критериев.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Критерии: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3950"/>
        <w:gridCol w:w="3914"/>
      </w:tblGrid>
      <w:tr w:rsidR="00EB5B6B" w:rsidRPr="00492716" w:rsidTr="00EB5B6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r w:rsidR="006C2EB2"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EB5B6B" w:rsidRPr="00492716" w:rsidTr="00EB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6B" w:rsidRPr="00492716" w:rsidRDefault="00EB5B6B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EB5B6B" w:rsidRPr="00492716" w:rsidTr="00EB5B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Самосто-ятельноеприобре-тение</w:t>
            </w:r>
            <w:proofErr w:type="spellEnd"/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и решение проблем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-108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EB5B6B" w:rsidRPr="00492716" w:rsidTr="00EB5B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-108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B5B6B" w:rsidRPr="00492716" w:rsidTr="00EB5B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D14398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</w:t>
            </w:r>
            <w:r w:rsidR="00EB5B6B"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тивные действия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tabs>
                <w:tab w:val="left" w:pos="357"/>
              </w:tabs>
              <w:suppressAutoHyphens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EB5B6B" w:rsidRPr="00492716" w:rsidTr="00EB5B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этапы выполнялись под контролем и при поддержке руководителя. При этом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pStyle w:val="af"/>
              <w:ind w:right="-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и коррекция осуществлялись самостоятельно</w:t>
            </w:r>
          </w:p>
        </w:tc>
      </w:tr>
      <w:tr w:rsidR="00EB5B6B" w:rsidRPr="00492716" w:rsidTr="00EB5B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D14398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</w:t>
            </w:r>
            <w:r w:rsidR="00EB5B6B"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никация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6B" w:rsidRPr="00492716" w:rsidRDefault="00EB5B6B" w:rsidP="00492716">
            <w:pPr>
              <w:widowControl w:val="0"/>
              <w:tabs>
                <w:tab w:val="left" w:pos="35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структурированы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. Все мысли выражены ясно, логично, последовательно,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 Работа/сообщение вызывает интерес. Автор свободно отвечает на вопросы</w:t>
            </w:r>
          </w:p>
        </w:tc>
      </w:tr>
    </w:tbl>
    <w:p w:rsidR="00EB5B6B" w:rsidRPr="00492716" w:rsidRDefault="00EB5B6B" w:rsidP="00492716">
      <w:pPr>
        <w:pStyle w:val="af"/>
        <w:ind w:right="-2"/>
        <w:rPr>
          <w:rFonts w:ascii="Times New Roman" w:hAnsi="Times New Roman" w:cs="Times New Roman"/>
          <w:sz w:val="24"/>
          <w:szCs w:val="24"/>
        </w:rPr>
      </w:pPr>
    </w:p>
    <w:p w:rsidR="00EB5B6B" w:rsidRPr="00492716" w:rsidRDefault="00EB5B6B" w:rsidP="00492716">
      <w:pPr>
        <w:tabs>
          <w:tab w:val="left" w:pos="0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уровне, п</w:t>
      </w:r>
      <w:r w:rsidR="00492716" w:rsidRPr="00492716">
        <w:rPr>
          <w:rFonts w:ascii="Times New Roman" w:hAnsi="Times New Roman" w:cs="Times New Roman"/>
          <w:sz w:val="24"/>
          <w:szCs w:val="24"/>
        </w:rPr>
        <w:t xml:space="preserve">ринимается при условии, что: </w:t>
      </w:r>
      <w:proofErr w:type="gramStart"/>
      <w:r w:rsidR="00492716" w:rsidRPr="00492716">
        <w:rPr>
          <w:rFonts w:ascii="Times New Roman" w:hAnsi="Times New Roman" w:cs="Times New Roman"/>
          <w:sz w:val="24"/>
          <w:szCs w:val="24"/>
        </w:rPr>
        <w:t>1)</w:t>
      </w:r>
      <w:r w:rsidRPr="0049271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акая оценка выставлена комиссией по каждому из трёх предъявляемых критериев, характеризующих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D1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умений (способности к самостоятельному приобретению знаний и решению проблем,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регулятивных действий и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коммуникативных действий).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Решение о том, что проект выполнен на базовом уровне, п</w:t>
      </w:r>
      <w:r w:rsidR="00492716" w:rsidRPr="00492716">
        <w:rPr>
          <w:rFonts w:ascii="Times New Roman" w:hAnsi="Times New Roman" w:cs="Times New Roman"/>
          <w:sz w:val="24"/>
          <w:szCs w:val="24"/>
        </w:rPr>
        <w:t xml:space="preserve">ринимается при условии, что: </w:t>
      </w:r>
      <w:proofErr w:type="gramStart"/>
      <w:r w:rsidR="00492716" w:rsidRPr="00492716">
        <w:rPr>
          <w:rFonts w:ascii="Times New Roman" w:hAnsi="Times New Roman" w:cs="Times New Roman"/>
          <w:sz w:val="24"/>
          <w:szCs w:val="24"/>
        </w:rPr>
        <w:t>1)</w:t>
      </w:r>
      <w:r w:rsidRPr="0049271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акая оценка выставлена комиссией по каждому из предъявляемых критериев; 2) продемонстрированы </w:t>
      </w:r>
      <w:r w:rsidRPr="00492716">
        <w:rPr>
          <w:rFonts w:ascii="Times New Roman" w:hAnsi="Times New Roman" w:cs="Times New Roman"/>
          <w:sz w:val="24"/>
          <w:szCs w:val="24"/>
          <w:u w:val="single"/>
        </w:rPr>
        <w:t>все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002E9" w:rsidRPr="00492716">
        <w:rPr>
          <w:rFonts w:ascii="Times New Roman" w:hAnsi="Times New Roman" w:cs="Times New Roman"/>
          <w:sz w:val="24"/>
          <w:szCs w:val="24"/>
        </w:rPr>
        <w:t>«отличных»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Отметка за выполнение проекта выставляется в графу «Проектная деятельность»   в классном журнале</w:t>
      </w:r>
      <w:r w:rsidR="002002E9" w:rsidRPr="00492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2E9"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EB5B6B" w:rsidRPr="00492716" w:rsidRDefault="00EB5B6B" w:rsidP="00492716">
      <w:pPr>
        <w:tabs>
          <w:tab w:val="left" w:pos="357"/>
        </w:tabs>
        <w:suppressAutoHyphens/>
        <w:spacing w:line="360" w:lineRule="auto"/>
        <w:ind w:right="-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3C7D95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Оценка личностных результатов</w:t>
      </w:r>
      <w:r w:rsidRPr="00492716">
        <w:rPr>
          <w:rFonts w:ascii="Times New Roman" w:hAnsi="Times New Roman" w:cs="Times New Roman"/>
          <w:sz w:val="24"/>
          <w:szCs w:val="24"/>
        </w:rPr>
        <w:cr/>
        <w:t xml:space="preserve">Объектом оценки личностных результатов обучающихся  является: </w:t>
      </w:r>
      <w:r w:rsidRPr="00492716">
        <w:rPr>
          <w:rFonts w:ascii="Times New Roman" w:hAnsi="Times New Roman" w:cs="Times New Roman"/>
          <w:sz w:val="24"/>
          <w:szCs w:val="24"/>
        </w:rPr>
        <w:cr/>
      </w:r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Pr="00492716">
        <w:rPr>
          <w:rFonts w:ascii="Times New Roman" w:hAnsi="Times New Roman" w:cs="Times New Roman"/>
          <w:sz w:val="24"/>
          <w:szCs w:val="24"/>
        </w:rPr>
        <w:t>формирование  внутренней  позиции  ученика</w:t>
      </w:r>
      <w:r w:rsidR="00630473" w:rsidRPr="00492716">
        <w:rPr>
          <w:rFonts w:ascii="Times New Roman" w:hAnsi="Times New Roman" w:cs="Times New Roman"/>
          <w:sz w:val="24"/>
          <w:szCs w:val="24"/>
        </w:rPr>
        <w:t xml:space="preserve">,  которая  находит  отражение </w:t>
      </w:r>
      <w:proofErr w:type="spellStart"/>
      <w:r w:rsidR="00A75703" w:rsidRPr="00492716">
        <w:rPr>
          <w:rFonts w:ascii="Times New Roman" w:hAnsi="Times New Roman" w:cs="Times New Roman"/>
          <w:sz w:val="24"/>
          <w:szCs w:val="24"/>
        </w:rPr>
        <w:t>в</w:t>
      </w:r>
      <w:r w:rsidRPr="00492716">
        <w:rPr>
          <w:rFonts w:ascii="Times New Roman" w:hAnsi="Times New Roman" w:cs="Times New Roman"/>
          <w:sz w:val="24"/>
          <w:szCs w:val="24"/>
        </w:rPr>
        <w:t>эмоционально-положительном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отношении обучающегося к образовательному учреждению</w:t>
      </w:r>
      <w:r w:rsidR="003C7D95" w:rsidRPr="00492716">
        <w:rPr>
          <w:rFonts w:ascii="Times New Roman" w:hAnsi="Times New Roman" w:cs="Times New Roman"/>
          <w:sz w:val="24"/>
          <w:szCs w:val="24"/>
        </w:rPr>
        <w:t>;</w:t>
      </w:r>
      <w:r w:rsidRPr="00492716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Pr="0049271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риентация  на  содержательные  моменты  образовательного 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процесса</w:t>
      </w:r>
      <w:r w:rsidR="005B7C0C" w:rsidRPr="00492716">
        <w:rPr>
          <w:rFonts w:ascii="Times New Roman" w:hAnsi="Times New Roman" w:cs="Times New Roman"/>
          <w:sz w:val="24"/>
          <w:szCs w:val="24"/>
        </w:rPr>
        <w:t>:</w:t>
      </w:r>
      <w:r w:rsidRPr="00492716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,  познание  нового,  овладение  умениями  и  новыми  компетенциями,  характер  учебного  сотрудничества  с  учителем  и  одноклассниками </w:t>
      </w:r>
      <w:r w:rsidR="003C7D95" w:rsidRPr="00492716">
        <w:rPr>
          <w:rFonts w:ascii="Times New Roman" w:hAnsi="Times New Roman" w:cs="Times New Roman"/>
          <w:sz w:val="24"/>
          <w:szCs w:val="24"/>
        </w:rPr>
        <w:t>;</w:t>
      </w:r>
    </w:p>
    <w:p w:rsidR="008D6E24" w:rsidRPr="00492716" w:rsidRDefault="002002E9" w:rsidP="00492716">
      <w:pPr>
        <w:spacing w:after="0" w:line="360" w:lineRule="auto"/>
        <w:ind w:right="-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 ориентаци</w:t>
      </w:r>
      <w:r w:rsidR="003C7D95" w:rsidRPr="00492716">
        <w:rPr>
          <w:rFonts w:ascii="Times New Roman" w:hAnsi="Times New Roman" w:cs="Times New Roman"/>
          <w:sz w:val="24"/>
          <w:szCs w:val="24"/>
        </w:rPr>
        <w:t>я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на образец поведения «хорошего ученика» как пример для подражания; </w:t>
      </w:r>
      <w:r w:rsidR="008D6E24" w:rsidRPr="00492716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="008D6E24" w:rsidRPr="004927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D6E24" w:rsidRPr="00492716">
        <w:rPr>
          <w:rFonts w:ascii="Times New Roman" w:hAnsi="Times New Roman" w:cs="Times New Roman"/>
          <w:sz w:val="24"/>
          <w:szCs w:val="24"/>
        </w:rPr>
        <w:t>ервоначальные  представления  о  Родине,  гражданской  идентичности,  знакомство  с  знаменательными  для  Отечества исторически</w:t>
      </w:r>
      <w:r w:rsidRPr="00492716">
        <w:rPr>
          <w:rFonts w:ascii="Times New Roman" w:hAnsi="Times New Roman" w:cs="Times New Roman"/>
          <w:sz w:val="24"/>
          <w:szCs w:val="24"/>
        </w:rPr>
        <w:t>ми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событи</w:t>
      </w:r>
      <w:r w:rsidRPr="00492716">
        <w:rPr>
          <w:rFonts w:ascii="Times New Roman" w:hAnsi="Times New Roman" w:cs="Times New Roman"/>
          <w:sz w:val="24"/>
          <w:szCs w:val="24"/>
        </w:rPr>
        <w:t>ями</w:t>
      </w:r>
      <w:r w:rsidR="008D6E24" w:rsidRPr="00492716">
        <w:rPr>
          <w:rFonts w:ascii="Times New Roman" w:hAnsi="Times New Roman" w:cs="Times New Roman"/>
          <w:sz w:val="24"/>
          <w:szCs w:val="24"/>
        </w:rPr>
        <w:t>, любви к своему краю, осознания своей национальности, уважения культуры и  традиций  народов  России  и  мира,  развития  доверия  и  способности  к  понимани</w:t>
      </w:r>
      <w:r w:rsidR="003C7D95" w:rsidRPr="00492716">
        <w:rPr>
          <w:rFonts w:ascii="Times New Roman" w:hAnsi="Times New Roman" w:cs="Times New Roman"/>
          <w:sz w:val="24"/>
          <w:szCs w:val="24"/>
        </w:rPr>
        <w:t xml:space="preserve">ю  и  сопереживанию  чувствам  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других людей; </w:t>
      </w:r>
      <w:r w:rsidR="008D6E24" w:rsidRPr="00492716">
        <w:rPr>
          <w:rFonts w:ascii="Times New Roman" w:hAnsi="Times New Roman" w:cs="Times New Roman"/>
          <w:sz w:val="24"/>
          <w:szCs w:val="24"/>
        </w:rPr>
        <w:cr/>
      </w:r>
      <w:proofErr w:type="gramStart"/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первоначальное понятие самооценки, включая осознание своих возможностей в учении, способности адекватно  судить о причинах своего успеха/неуспеха в учении; умения видеть свои достоинства и недостатки, уважать себя и  верить в успех; </w:t>
      </w:r>
      <w:r w:rsidR="008D6E24" w:rsidRPr="00492716">
        <w:rPr>
          <w:rFonts w:ascii="Times New Roman" w:hAnsi="Times New Roman" w:cs="Times New Roman"/>
          <w:sz w:val="24"/>
          <w:szCs w:val="24"/>
        </w:rPr>
        <w:cr/>
      </w:r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 формирование мотивации учебной деятельности, любознательности и интереса к новому содержанию и способам  решения учебных проблем</w:t>
      </w:r>
      <w:r w:rsidR="00A75703" w:rsidRPr="00492716">
        <w:rPr>
          <w:rFonts w:ascii="Times New Roman" w:hAnsi="Times New Roman" w:cs="Times New Roman"/>
          <w:sz w:val="24"/>
          <w:szCs w:val="24"/>
        </w:rPr>
        <w:t>;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приобретению новых знаний и умений, мотивации достижения результата</w:t>
      </w:r>
      <w:r w:rsidR="00A75703" w:rsidRPr="00492716">
        <w:rPr>
          <w:rFonts w:ascii="Times New Roman" w:hAnsi="Times New Roman" w:cs="Times New Roman"/>
          <w:sz w:val="24"/>
          <w:szCs w:val="24"/>
        </w:rPr>
        <w:t>,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стремления  к совершенствованию своих способностей; </w:t>
      </w:r>
      <w:proofErr w:type="gramEnd"/>
      <w:r w:rsidR="008D6E24" w:rsidRPr="00492716">
        <w:rPr>
          <w:rFonts w:ascii="Times New Roman" w:hAnsi="Times New Roman" w:cs="Times New Roman"/>
          <w:sz w:val="24"/>
          <w:szCs w:val="24"/>
        </w:rPr>
        <w:cr/>
      </w:r>
      <w:r w:rsidR="003C7D95" w:rsidRPr="00492716">
        <w:rPr>
          <w:rFonts w:ascii="Times New Roman" w:hAnsi="Times New Roman" w:cs="Times New Roman"/>
          <w:sz w:val="24"/>
          <w:szCs w:val="24"/>
        </w:rPr>
        <w:t>-</w:t>
      </w:r>
      <w:r w:rsidR="008D6E24" w:rsidRPr="00492716">
        <w:rPr>
          <w:rFonts w:ascii="Times New Roman" w:hAnsi="Times New Roman" w:cs="Times New Roman"/>
          <w:sz w:val="24"/>
          <w:szCs w:val="24"/>
        </w:rPr>
        <w:t xml:space="preserve">  знакомство с  моральными нормами и формирование способности к оценке своих поступков и действий других  людей с точки зрения соблюдения/нарушения моральной нормы.</w:t>
      </w:r>
    </w:p>
    <w:p w:rsidR="004738AD" w:rsidRPr="00492716" w:rsidRDefault="004738AD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</w:t>
      </w:r>
      <w:r w:rsidR="00B37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Style w:val="15"/>
          <w:b w:val="0"/>
          <w:i/>
          <w:sz w:val="24"/>
          <w:szCs w:val="24"/>
        </w:rPr>
        <w:t>достижениеобучающимися</w:t>
      </w:r>
      <w:proofErr w:type="spellEnd"/>
      <w:r w:rsidRPr="00492716">
        <w:rPr>
          <w:rStyle w:val="15"/>
          <w:b w:val="0"/>
          <w:i/>
          <w:sz w:val="24"/>
          <w:szCs w:val="24"/>
        </w:rPr>
        <w:t xml:space="preserve"> личностных результатов не выносится </w:t>
      </w:r>
      <w:proofErr w:type="spellStart"/>
      <w:r w:rsidRPr="00492716">
        <w:rPr>
          <w:rStyle w:val="15"/>
          <w:b w:val="0"/>
          <w:i/>
          <w:sz w:val="24"/>
          <w:szCs w:val="24"/>
        </w:rPr>
        <w:t>наитоговую</w:t>
      </w:r>
      <w:proofErr w:type="spellEnd"/>
      <w:r w:rsidRPr="00492716">
        <w:rPr>
          <w:rStyle w:val="15"/>
          <w:b w:val="0"/>
          <w:i/>
          <w:sz w:val="24"/>
          <w:szCs w:val="24"/>
        </w:rPr>
        <w:t xml:space="preserve"> оценку,</w:t>
      </w:r>
      <w:r w:rsidRPr="00492716">
        <w:rPr>
          <w:rFonts w:ascii="Times New Roman" w:hAnsi="Times New Roman" w:cs="Times New Roman"/>
          <w:sz w:val="24"/>
          <w:szCs w:val="24"/>
        </w:rPr>
        <w:t xml:space="preserve"> а является предметом оценки эффективности воспитательно-образовательной деятельности школы. </w:t>
      </w:r>
    </w:p>
    <w:p w:rsidR="004738AD" w:rsidRPr="00492716" w:rsidRDefault="004738AD" w:rsidP="00492716">
      <w:pPr>
        <w:tabs>
          <w:tab w:val="left" w:pos="-567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Оценка достижения учащимися </w:t>
      </w:r>
      <w:r w:rsidRPr="00492716">
        <w:rPr>
          <w:rFonts w:ascii="Times New Roman" w:hAnsi="Times New Roman" w:cs="Times New Roman"/>
          <w:i/>
          <w:sz w:val="24"/>
          <w:szCs w:val="24"/>
        </w:rPr>
        <w:t>личностного результата образования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осуществляется в ходе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обучающихся</w:t>
      </w:r>
      <w:r w:rsidR="00A224DF" w:rsidRPr="00492716">
        <w:rPr>
          <w:rFonts w:ascii="Times New Roman" w:hAnsi="Times New Roman" w:cs="Times New Roman"/>
          <w:sz w:val="24"/>
          <w:szCs w:val="24"/>
        </w:rPr>
        <w:t>, на протяжении всего времени обучения. Являются данными для воспитательных  программ, отражаются в характеристиках обучающихся.</w:t>
      </w:r>
    </w:p>
    <w:p w:rsidR="004738AD" w:rsidRPr="00492716" w:rsidRDefault="004738AD" w:rsidP="00492716">
      <w:pPr>
        <w:pStyle w:val="a7"/>
        <w:tabs>
          <w:tab w:val="left" w:pos="-567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Style w:val="14"/>
          <w:b w:val="0"/>
          <w:i w:val="0"/>
          <w:sz w:val="24"/>
          <w:szCs w:val="24"/>
        </w:rPr>
        <w:t>В соответствии с ФГОС  в  образовательном процессе оценивается уровень</w:t>
      </w:r>
      <w:r w:rsidR="00D14398">
        <w:rPr>
          <w:rStyle w:val="14"/>
          <w:b w:val="0"/>
          <w:i w:val="0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14398">
        <w:rPr>
          <w:rFonts w:ascii="Times New Roman" w:hAnsi="Times New Roman" w:cs="Times New Roman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sz w:val="24"/>
          <w:szCs w:val="24"/>
        </w:rPr>
        <w:t xml:space="preserve">отдельных личностных результатов, которые проявляются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>:</w:t>
      </w:r>
    </w:p>
    <w:p w:rsidR="004738AD" w:rsidRPr="00492716" w:rsidRDefault="00CA2CC5" w:rsidP="00492716">
      <w:pPr>
        <w:pStyle w:val="a7"/>
        <w:widowControl/>
        <w:numPr>
          <w:ilvl w:val="0"/>
          <w:numId w:val="20"/>
        </w:numPr>
        <w:tabs>
          <w:tab w:val="left" w:pos="-851"/>
          <w:tab w:val="left" w:pos="-567"/>
        </w:tabs>
        <w:suppressAutoHyphens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t>С</w:t>
      </w:r>
      <w:r w:rsidR="004738AD" w:rsidRPr="00492716">
        <w:rPr>
          <w:rFonts w:ascii="Times New Roman" w:hAnsi="Times New Roman" w:cs="Times New Roman"/>
          <w:sz w:val="24"/>
          <w:szCs w:val="24"/>
        </w:rPr>
        <w:t>облюдении</w:t>
      </w:r>
      <w:proofErr w:type="gramEnd"/>
      <w:r w:rsidR="00D14398">
        <w:rPr>
          <w:rFonts w:ascii="Times New Roman" w:hAnsi="Times New Roman" w:cs="Times New Roman"/>
          <w:sz w:val="24"/>
          <w:szCs w:val="24"/>
        </w:rPr>
        <w:t xml:space="preserve"> </w:t>
      </w:r>
      <w:r w:rsidR="004738AD" w:rsidRPr="00492716">
        <w:rPr>
          <w:rStyle w:val="a6"/>
          <w:sz w:val="24"/>
          <w:szCs w:val="24"/>
        </w:rPr>
        <w:t>норм и правил поведения,</w:t>
      </w:r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принятых в образовательном учреждении;</w:t>
      </w:r>
    </w:p>
    <w:p w:rsidR="004738AD" w:rsidRPr="00492716" w:rsidRDefault="00CA2CC5" w:rsidP="00492716">
      <w:pPr>
        <w:pStyle w:val="a7"/>
        <w:widowControl/>
        <w:numPr>
          <w:ilvl w:val="0"/>
          <w:numId w:val="20"/>
        </w:numPr>
        <w:tabs>
          <w:tab w:val="left" w:pos="-851"/>
        </w:tabs>
        <w:suppressAutoHyphens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4738AD" w:rsidRPr="00492716">
        <w:rPr>
          <w:rFonts w:ascii="Times New Roman" w:hAnsi="Times New Roman" w:cs="Times New Roman"/>
          <w:sz w:val="24"/>
          <w:szCs w:val="24"/>
        </w:rPr>
        <w:t>частии</w:t>
      </w:r>
      <w:proofErr w:type="gramEnd"/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в</w:t>
      </w:r>
      <w:r w:rsidR="004738AD" w:rsidRPr="00492716">
        <w:rPr>
          <w:rStyle w:val="a6"/>
          <w:sz w:val="24"/>
          <w:szCs w:val="24"/>
        </w:rPr>
        <w:t xml:space="preserve"> общественной жизни</w:t>
      </w:r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и ближайшего социального окружения, общественно-полезной деятельности;</w:t>
      </w:r>
    </w:p>
    <w:p w:rsidR="004738AD" w:rsidRPr="00492716" w:rsidRDefault="00CA2CC5" w:rsidP="00492716">
      <w:pPr>
        <w:pStyle w:val="a7"/>
        <w:widowControl/>
        <w:numPr>
          <w:ilvl w:val="0"/>
          <w:numId w:val="20"/>
        </w:numPr>
        <w:tabs>
          <w:tab w:val="left" w:pos="-851"/>
        </w:tabs>
        <w:suppressAutoHyphens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Style w:val="a6"/>
          <w:sz w:val="24"/>
          <w:szCs w:val="24"/>
        </w:rPr>
        <w:t>И</w:t>
      </w:r>
      <w:r w:rsidR="004738AD" w:rsidRPr="00492716">
        <w:rPr>
          <w:rStyle w:val="a6"/>
          <w:sz w:val="24"/>
          <w:szCs w:val="24"/>
        </w:rPr>
        <w:t>нициативе и ответственности</w:t>
      </w:r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за результаты обучения, готовность и  способность к саморазвитию и самообразованию на основе мотивации к обучению и познанию;</w:t>
      </w:r>
    </w:p>
    <w:p w:rsidR="004738AD" w:rsidRPr="00492716" w:rsidRDefault="00CA2CC5" w:rsidP="00492716">
      <w:pPr>
        <w:pStyle w:val="a7"/>
        <w:widowControl/>
        <w:numPr>
          <w:ilvl w:val="0"/>
          <w:numId w:val="20"/>
        </w:numPr>
        <w:tabs>
          <w:tab w:val="left" w:pos="-851"/>
          <w:tab w:val="left" w:pos="716"/>
        </w:tabs>
        <w:suppressAutoHyphens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Г</w:t>
      </w:r>
      <w:r w:rsidR="004738AD" w:rsidRPr="00492716">
        <w:rPr>
          <w:rFonts w:ascii="Times New Roman" w:hAnsi="Times New Roman" w:cs="Times New Roman"/>
          <w:sz w:val="24"/>
          <w:szCs w:val="24"/>
        </w:rPr>
        <w:t>отовности и способности делать</w:t>
      </w:r>
      <w:r w:rsidR="004738AD" w:rsidRPr="00492716">
        <w:rPr>
          <w:rStyle w:val="a6"/>
          <w:sz w:val="24"/>
          <w:szCs w:val="24"/>
        </w:rPr>
        <w:t xml:space="preserve"> осознанный </w:t>
      </w:r>
      <w:proofErr w:type="spellStart"/>
      <w:r w:rsidR="004738AD" w:rsidRPr="00492716">
        <w:rPr>
          <w:rStyle w:val="a6"/>
          <w:sz w:val="24"/>
          <w:szCs w:val="24"/>
        </w:rPr>
        <w:t>выбор</w:t>
      </w:r>
      <w:r w:rsidR="004738AD" w:rsidRPr="00492716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4738AD" w:rsidRPr="00492716" w:rsidRDefault="00CA2CC5" w:rsidP="00492716">
      <w:pPr>
        <w:pStyle w:val="a7"/>
        <w:widowControl/>
        <w:numPr>
          <w:ilvl w:val="0"/>
          <w:numId w:val="20"/>
        </w:numPr>
        <w:tabs>
          <w:tab w:val="left" w:pos="-851"/>
          <w:tab w:val="left" w:pos="726"/>
        </w:tabs>
        <w:suppressAutoHyphens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Style w:val="a6"/>
          <w:sz w:val="24"/>
          <w:szCs w:val="24"/>
        </w:rPr>
        <w:t>Ц</w:t>
      </w:r>
      <w:r w:rsidR="004738AD" w:rsidRPr="00492716">
        <w:rPr>
          <w:rStyle w:val="a6"/>
          <w:sz w:val="24"/>
          <w:szCs w:val="24"/>
        </w:rPr>
        <w:t>енностно-смысловых установках</w:t>
      </w:r>
      <w:r w:rsidR="004738AD" w:rsidRPr="00492716">
        <w:rPr>
          <w:rFonts w:ascii="Times New Roman" w:hAnsi="Times New Roman" w:cs="Times New Roman"/>
          <w:sz w:val="24"/>
          <w:szCs w:val="24"/>
        </w:rPr>
        <w:t xml:space="preserve"> обучающихся, формируемых средствами различных предметов: ценности здорового и безопасного образа жизни, осознание значения семьи в жизни человека и общества, ценности уважения и толерантного отношения к другому человеку, его мнению, мировоззрению, культуре, вере и т.д</w:t>
      </w:r>
      <w:r w:rsidRPr="004927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Текущая  оценка  личностных результатов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630473" w:rsidRPr="00492716">
        <w:rPr>
          <w:rFonts w:ascii="Times New Roman" w:hAnsi="Times New Roman" w:cs="Times New Roman"/>
          <w:sz w:val="24"/>
          <w:szCs w:val="24"/>
        </w:rPr>
        <w:t>:</w:t>
      </w: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1)    наблюдение  специалистами,  работающими  в  школе  и  обладающими  необходимой  компетенцией  в  сфере  психолого-педагогической диагностики развития личности;</w:t>
      </w: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2)    психологическую  диагностику,  которая  проводится  по  запросу    педагогов  и  администрации  при  согласии  родителей </w:t>
      </w:r>
      <w:r w:rsidR="003C7D95" w:rsidRPr="00492716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3) оценку личностного прогресса в форме портфеля достижений (или других форм накопительной оценки).</w:t>
      </w: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4)  оценку  знания  моральных  норм  и 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морально-этических  суждений  о  поступках  и  действиях  людей (по ответам на задания по русскому языку, литературному чтению, окружающему миру, основам духовно- нравственной культуры); </w:t>
      </w: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E24" w:rsidRPr="00492716" w:rsidRDefault="008D6E2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A0"/>
      </w:tblPr>
      <w:tblGrid>
        <w:gridCol w:w="1985"/>
        <w:gridCol w:w="3544"/>
        <w:gridCol w:w="2552"/>
        <w:gridCol w:w="1984"/>
      </w:tblGrid>
      <w:tr w:rsidR="00907034" w:rsidRPr="00492716" w:rsidTr="004927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907034" w:rsidRPr="00492716" w:rsidTr="004927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внутренней позиции </w:t>
            </w:r>
            <w:proofErr w:type="gramStart"/>
            <w:r w:rsidRPr="00492716">
              <w:rPr>
                <w:rFonts w:ascii="Times New Roman" w:hAnsi="Times New Roman"/>
                <w:sz w:val="24"/>
                <w:szCs w:val="24"/>
              </w:rPr>
              <w:t>обучающего</w:t>
            </w:r>
            <w:r w:rsidR="00A75703" w:rsidRPr="0049271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gramEnd"/>
            <w:r w:rsidR="00A75703" w:rsidRPr="00492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4.Ценностно-смысловые установки </w:t>
            </w:r>
            <w:proofErr w:type="gramStart"/>
            <w:r w:rsidRPr="0049271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A75703" w:rsidRPr="00492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В ходе реализации всех компонентов образовательного процесса, включая внеурочную деятельность, реализуемую семьёй и школой.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1. Личностные качества школьников оцениванию не подлежат. Поэтому не выносятся на итоговую оценку обучающихся,  являются </w:t>
            </w:r>
            <w:r w:rsidRPr="00492716">
              <w:rPr>
                <w:rFonts w:ascii="Times New Roman" w:hAnsi="Times New Roman"/>
                <w:sz w:val="24"/>
                <w:szCs w:val="24"/>
              </w:rPr>
              <w:lastRenderedPageBreak/>
              <w:t>предметом оценки эффективности воспитательно-образовательной деятельности ОУ и образовательных систем разного уровня.</w:t>
            </w:r>
          </w:p>
        </w:tc>
      </w:tr>
      <w:tr w:rsidR="00907034" w:rsidRPr="00492716" w:rsidTr="004927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lastRenderedPageBreak/>
              <w:t>Мета-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1.Комплексные работы на 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92716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  <w:p w:rsidR="00907034" w:rsidRPr="00492716" w:rsidRDefault="00A85B9C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2.</w:t>
            </w:r>
            <w:r w:rsidR="00907034" w:rsidRPr="00492716">
              <w:rPr>
                <w:rFonts w:ascii="Times New Roman" w:hAnsi="Times New Roman"/>
                <w:sz w:val="24"/>
                <w:szCs w:val="24"/>
              </w:rPr>
              <w:t>Тематические работы по всем предметам.</w:t>
            </w:r>
          </w:p>
          <w:p w:rsidR="00D557C9" w:rsidRPr="00492716" w:rsidRDefault="00D557C9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3.продуктивные задания;</w:t>
            </w:r>
          </w:p>
          <w:p w:rsidR="00D557C9" w:rsidRPr="00492716" w:rsidRDefault="00D557C9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4.портфолио;</w:t>
            </w:r>
          </w:p>
          <w:p w:rsidR="00D557C9" w:rsidRPr="00492716" w:rsidRDefault="00D557C9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5.рефлексия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92716">
              <w:rPr>
                <w:rFonts w:ascii="Times New Roman" w:hAnsi="Times New Roman"/>
                <w:sz w:val="24"/>
                <w:szCs w:val="24"/>
              </w:rPr>
              <w:t xml:space="preserve"> основе, направленные на 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92716">
              <w:rPr>
                <w:rFonts w:ascii="Times New Roman" w:hAnsi="Times New Roman"/>
                <w:sz w:val="24"/>
                <w:szCs w:val="24"/>
              </w:rPr>
              <w:t xml:space="preserve"> УУД при решении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учебно-познавательных и учебно-практических задач, основанных на работе с текстом</w:t>
            </w:r>
            <w:r w:rsidR="00A224DF" w:rsidRPr="004927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2. Защита итогового </w:t>
            </w:r>
            <w:proofErr w:type="gramStart"/>
            <w:r w:rsidRPr="00492716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  <w:r w:rsidRPr="004927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034" w:rsidRPr="00492716" w:rsidTr="0049271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tabs>
                <w:tab w:val="left" w:pos="180"/>
              </w:tabs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907034" w:rsidRPr="00492716" w:rsidRDefault="00907034" w:rsidP="00492716">
            <w:pPr>
              <w:tabs>
                <w:tab w:val="left" w:pos="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907034" w:rsidRPr="00492716" w:rsidRDefault="00907034" w:rsidP="00492716">
            <w:pPr>
              <w:tabs>
                <w:tab w:val="left" w:pos="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  <w:p w:rsidR="00907034" w:rsidRPr="00492716" w:rsidRDefault="00907034" w:rsidP="00492716">
            <w:pPr>
              <w:tabs>
                <w:tab w:val="left" w:pos="-36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907034" w:rsidRPr="00492716" w:rsidRDefault="00907034" w:rsidP="00492716">
            <w:pPr>
              <w:tabs>
                <w:tab w:val="left" w:pos="-72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4. Контрольное списывание.</w:t>
            </w:r>
          </w:p>
          <w:p w:rsidR="00907034" w:rsidRPr="00492716" w:rsidRDefault="00907034" w:rsidP="00492716">
            <w:pPr>
              <w:tabs>
                <w:tab w:val="left" w:pos="-108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907034" w:rsidRPr="00492716" w:rsidRDefault="00907034" w:rsidP="00492716">
            <w:pPr>
              <w:tabs>
                <w:tab w:val="left" w:pos="-144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41467" w:rsidRPr="0049271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 работа.</w:t>
            </w:r>
          </w:p>
          <w:p w:rsidR="00907034" w:rsidRPr="00492716" w:rsidRDefault="00907034" w:rsidP="00492716">
            <w:pPr>
              <w:tabs>
                <w:tab w:val="left" w:pos="-180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907034" w:rsidRPr="00492716" w:rsidRDefault="00907034" w:rsidP="00492716">
            <w:pPr>
              <w:tabs>
                <w:tab w:val="left" w:pos="-216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907034" w:rsidRPr="00492716" w:rsidRDefault="00907034" w:rsidP="00492716">
            <w:pPr>
              <w:tabs>
                <w:tab w:val="left" w:pos="-252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14228" w:rsidRPr="00492716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proofErr w:type="gramStart"/>
            <w:r w:rsidR="00314228" w:rsidRPr="00492716">
              <w:rPr>
                <w:rFonts w:ascii="Times New Roman" w:hAnsi="Times New Roman"/>
                <w:sz w:val="24"/>
                <w:szCs w:val="24"/>
              </w:rPr>
              <w:lastRenderedPageBreak/>
              <w:t>письменного</w:t>
            </w:r>
            <w:proofErr w:type="gramEnd"/>
          </w:p>
          <w:p w:rsidR="00907034" w:rsidRPr="00492716" w:rsidRDefault="00314228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контроля;</w:t>
            </w:r>
          </w:p>
          <w:p w:rsidR="00314228" w:rsidRPr="00492716" w:rsidRDefault="00314228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2.формы устного контроля;</w:t>
            </w:r>
          </w:p>
          <w:p w:rsidR="00314228" w:rsidRPr="00492716" w:rsidRDefault="00314228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3.формы практического контроля;</w:t>
            </w:r>
          </w:p>
          <w:p w:rsidR="00314228" w:rsidRPr="00492716" w:rsidRDefault="00314228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4.формы комбинированного контроля;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34" w:rsidRPr="00492716" w:rsidRDefault="00907034" w:rsidP="00492716">
            <w:pPr>
              <w:tabs>
                <w:tab w:val="left" w:pos="0"/>
                <w:tab w:val="left" w:pos="180"/>
              </w:tabs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Диагностическая 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  <w:p w:rsidR="00907034" w:rsidRPr="00492716" w:rsidRDefault="00907034" w:rsidP="00492716">
            <w:pPr>
              <w:tabs>
                <w:tab w:val="left" w:pos="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907034" w:rsidRPr="00492716" w:rsidRDefault="00907034" w:rsidP="00492716">
            <w:pPr>
              <w:tabs>
                <w:tab w:val="left" w:pos="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907034" w:rsidRPr="00492716" w:rsidRDefault="00907034" w:rsidP="00492716">
            <w:pPr>
              <w:tabs>
                <w:tab w:val="left" w:pos="-72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907034" w:rsidRPr="00492716" w:rsidRDefault="00907034" w:rsidP="00492716">
            <w:pPr>
              <w:tabs>
                <w:tab w:val="left" w:pos="-72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907034" w:rsidRPr="00492716" w:rsidRDefault="00907034" w:rsidP="00492716">
            <w:pPr>
              <w:tabs>
                <w:tab w:val="left" w:pos="-720"/>
                <w:tab w:val="left" w:pos="180"/>
              </w:tabs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6. Контрольная работа.</w:t>
            </w:r>
          </w:p>
          <w:p w:rsidR="00907034" w:rsidRPr="00492716" w:rsidRDefault="00907034" w:rsidP="00492716">
            <w:pPr>
              <w:pStyle w:val="1"/>
              <w:snapToGrid w:val="0"/>
              <w:spacing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034" w:rsidRPr="00492716" w:rsidRDefault="0090703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CDC" w:rsidRPr="00492716" w:rsidRDefault="00F70CDC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sz w:val="24"/>
          <w:szCs w:val="24"/>
        </w:rPr>
        <w:t>Контроль осуществляется через следующие виды промежуточной аттестации</w:t>
      </w:r>
      <w:r w:rsidRPr="004927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029" w:type="dxa"/>
        <w:tblInd w:w="108" w:type="dxa"/>
        <w:tblLook w:val="04A0"/>
      </w:tblPr>
      <w:tblGrid>
        <w:gridCol w:w="444"/>
        <w:gridCol w:w="2865"/>
        <w:gridCol w:w="2051"/>
        <w:gridCol w:w="2846"/>
        <w:gridCol w:w="1823"/>
      </w:tblGrid>
      <w:tr w:rsidR="0078351D" w:rsidRPr="00492716" w:rsidTr="00492716">
        <w:tc>
          <w:tcPr>
            <w:tcW w:w="426" w:type="dxa"/>
          </w:tcPr>
          <w:p w:rsidR="00F70CDC" w:rsidRPr="00492716" w:rsidRDefault="00F70CD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2" w:type="dxa"/>
          </w:tcPr>
          <w:p w:rsidR="00F70CDC" w:rsidRPr="00492716" w:rsidRDefault="00F70CD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Вид контрольно-оценочной деятельности</w:t>
            </w:r>
          </w:p>
        </w:tc>
        <w:tc>
          <w:tcPr>
            <w:tcW w:w="2055" w:type="dxa"/>
          </w:tcPr>
          <w:p w:rsidR="00F70CDC" w:rsidRPr="00492716" w:rsidRDefault="00F70CD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51" w:type="dxa"/>
          </w:tcPr>
          <w:p w:rsidR="00F70CDC" w:rsidRPr="00492716" w:rsidRDefault="00F70CD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5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Где фиксируется</w:t>
            </w:r>
          </w:p>
        </w:tc>
      </w:tr>
      <w:tr w:rsidR="0078351D" w:rsidRPr="00492716" w:rsidTr="00492716">
        <w:tc>
          <w:tcPr>
            <w:tcW w:w="426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2055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2851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Определяет актуальный уровень знаний, необходимый для продолжения обучения, а также намечает «зону ближайшего развития».</w:t>
            </w:r>
          </w:p>
        </w:tc>
        <w:tc>
          <w:tcPr>
            <w:tcW w:w="1825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Фиксируется учителем в рабочем журнале и не влияет на итоговую оценку</w:t>
            </w:r>
          </w:p>
        </w:tc>
      </w:tr>
      <w:tr w:rsidR="0078351D" w:rsidRPr="00492716" w:rsidTr="00492716">
        <w:tc>
          <w:tcPr>
            <w:tcW w:w="426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2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055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поурочно</w:t>
            </w:r>
          </w:p>
        </w:tc>
        <w:tc>
          <w:tcPr>
            <w:tcW w:w="2851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Контроль предметных знаний и УУД по результатам обучения</w:t>
            </w:r>
          </w:p>
        </w:tc>
        <w:tc>
          <w:tcPr>
            <w:tcW w:w="1825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Фиксируется учителем в классном журнале</w:t>
            </w:r>
            <w:r w:rsidR="00D557C9" w:rsidRPr="00492716">
              <w:rPr>
                <w:rFonts w:ascii="Times New Roman" w:hAnsi="Times New Roman" w:cs="Times New Roman"/>
                <w:sz w:val="24"/>
                <w:szCs w:val="24"/>
              </w:rPr>
              <w:t>, рабочем журнале.</w:t>
            </w:r>
          </w:p>
        </w:tc>
      </w:tr>
      <w:tr w:rsidR="0078351D" w:rsidRPr="00492716" w:rsidTr="00492716">
        <w:tc>
          <w:tcPr>
            <w:tcW w:w="426" w:type="dxa"/>
          </w:tcPr>
          <w:p w:rsidR="00F70CDC" w:rsidRPr="00492716" w:rsidRDefault="003110C8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2" w:type="dxa"/>
          </w:tcPr>
          <w:p w:rsidR="00F70CDC" w:rsidRPr="00492716" w:rsidRDefault="00E31DE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2055" w:type="dxa"/>
          </w:tcPr>
          <w:p w:rsidR="00F70CDC" w:rsidRPr="00492716" w:rsidRDefault="00E31DE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 изучению темы, раздела, курса, четверти</w:t>
            </w:r>
          </w:p>
          <w:p w:rsidR="00E31DE9" w:rsidRPr="00492716" w:rsidRDefault="00E31DE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F70CDC" w:rsidRPr="00492716" w:rsidRDefault="00E31DE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предметных знаний и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825" w:type="dxa"/>
          </w:tcPr>
          <w:p w:rsidR="00F70CDC" w:rsidRPr="00492716" w:rsidRDefault="00E31DE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Фиксируется учителем в классном журнале</w:t>
            </w:r>
          </w:p>
        </w:tc>
      </w:tr>
      <w:tr w:rsidR="0078351D" w:rsidRPr="00492716" w:rsidTr="00492716">
        <w:tc>
          <w:tcPr>
            <w:tcW w:w="426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2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Итоговый  контроль</w:t>
            </w:r>
          </w:p>
        </w:tc>
        <w:tc>
          <w:tcPr>
            <w:tcW w:w="2055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В конце учебного полугодия, года</w:t>
            </w:r>
          </w:p>
        </w:tc>
        <w:tc>
          <w:tcPr>
            <w:tcW w:w="2851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образовательных результатов</w:t>
            </w:r>
          </w:p>
        </w:tc>
        <w:tc>
          <w:tcPr>
            <w:tcW w:w="1825" w:type="dxa"/>
          </w:tcPr>
          <w:p w:rsidR="00F70CDC" w:rsidRPr="00492716" w:rsidRDefault="0078351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Фиксируется в классном журнале</w:t>
            </w:r>
          </w:p>
        </w:tc>
      </w:tr>
      <w:tr w:rsidR="00383ED9" w:rsidRPr="00492716" w:rsidTr="00492716">
        <w:tc>
          <w:tcPr>
            <w:tcW w:w="426" w:type="dxa"/>
          </w:tcPr>
          <w:p w:rsidR="00383ED9" w:rsidRPr="00492716" w:rsidRDefault="00383ED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2" w:type="dxa"/>
          </w:tcPr>
          <w:p w:rsidR="00383ED9" w:rsidRPr="00492716" w:rsidRDefault="00383ED9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2055" w:type="dxa"/>
          </w:tcPr>
          <w:p w:rsidR="00383ED9" w:rsidRPr="00492716" w:rsidRDefault="00FD6803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51" w:type="dxa"/>
          </w:tcPr>
          <w:p w:rsidR="00383ED9" w:rsidRPr="00492716" w:rsidRDefault="00FD6803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компетентностей</w:t>
            </w:r>
          </w:p>
        </w:tc>
        <w:tc>
          <w:tcPr>
            <w:tcW w:w="1825" w:type="dxa"/>
          </w:tcPr>
          <w:p w:rsidR="00FD6803" w:rsidRPr="00492716" w:rsidRDefault="00FD6803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83ED9" w:rsidRPr="00492716">
              <w:rPr>
                <w:rFonts w:ascii="Times New Roman" w:hAnsi="Times New Roman" w:cs="Times New Roman"/>
                <w:sz w:val="24"/>
                <w:szCs w:val="24"/>
              </w:rPr>
              <w:t>ортфолио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</w:t>
            </w:r>
          </w:p>
          <w:p w:rsidR="00383ED9" w:rsidRPr="00492716" w:rsidRDefault="00FD6803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Оценка                      </w:t>
            </w:r>
          </w:p>
          <w:p w:rsidR="00FD6803" w:rsidRPr="00492716" w:rsidRDefault="00FD6803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264" w:rsidRPr="00492716" w:rsidTr="00492716">
        <w:tc>
          <w:tcPr>
            <w:tcW w:w="426" w:type="dxa"/>
          </w:tcPr>
          <w:p w:rsidR="00E41264" w:rsidRPr="00492716" w:rsidRDefault="00E41264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72" w:type="dxa"/>
          </w:tcPr>
          <w:p w:rsidR="00E41264" w:rsidRPr="00492716" w:rsidRDefault="00E41264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055" w:type="dxa"/>
          </w:tcPr>
          <w:p w:rsidR="00E41264" w:rsidRPr="00492716" w:rsidRDefault="00E41264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51" w:type="dxa"/>
          </w:tcPr>
          <w:p w:rsidR="00E41264" w:rsidRPr="00492716" w:rsidRDefault="00E41264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Результаты, достигнутые учеником в разнообразных видах деятельности</w:t>
            </w:r>
          </w:p>
        </w:tc>
        <w:tc>
          <w:tcPr>
            <w:tcW w:w="1825" w:type="dxa"/>
          </w:tcPr>
          <w:p w:rsidR="00E41264" w:rsidRPr="00492716" w:rsidRDefault="00E41264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78351D" w:rsidRPr="00492716" w:rsidRDefault="0078351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76ADD" w:rsidRPr="00492716" w:rsidRDefault="00B76ADD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sz w:val="24"/>
          <w:szCs w:val="24"/>
        </w:rPr>
        <w:t>Шкала соответствия отметок и оценок уровням достижений обучающихся:</w:t>
      </w: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76"/>
        <w:gridCol w:w="1418"/>
        <w:gridCol w:w="2126"/>
        <w:gridCol w:w="2176"/>
        <w:gridCol w:w="2271"/>
        <w:gridCol w:w="940"/>
      </w:tblGrid>
      <w:tr w:rsidR="00B76ADD" w:rsidRPr="00492716" w:rsidTr="00492716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«1»</w:t>
            </w:r>
          </w:p>
        </w:tc>
      </w:tr>
      <w:tr w:rsidR="00B76ADD" w:rsidRPr="00492716" w:rsidTr="00492716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Качество усвоения программы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6ADD" w:rsidRPr="00492716" w:rsidRDefault="00B76ADD" w:rsidP="00492716">
            <w:pPr>
              <w:suppressAutoHyphens/>
              <w:snapToGrid w:val="0"/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6ADD" w:rsidRPr="00492716" w:rsidRDefault="00B76ADD" w:rsidP="00492716">
            <w:pPr>
              <w:suppressAutoHyphens/>
              <w:snapToGrid w:val="0"/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70 -84%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6ADD" w:rsidRPr="00492716" w:rsidRDefault="00B76ADD" w:rsidP="00492716">
            <w:pPr>
              <w:suppressAutoHyphens/>
              <w:snapToGrid w:val="0"/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50 -69 %</w:t>
            </w:r>
          </w:p>
        </w:tc>
        <w:tc>
          <w:tcPr>
            <w:tcW w:w="32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6ADD" w:rsidRPr="00492716" w:rsidRDefault="00B76ADD" w:rsidP="00492716">
            <w:pPr>
              <w:snapToGrid w:val="0"/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  <w:p w:rsidR="00B76ADD" w:rsidRPr="00492716" w:rsidRDefault="00B76ADD" w:rsidP="00492716">
            <w:pPr>
              <w:suppressAutoHyphens/>
              <w:snapToGrid w:val="0"/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76ADD" w:rsidRPr="00492716" w:rsidTr="00492716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«Плохо»</w:t>
            </w:r>
          </w:p>
        </w:tc>
      </w:tr>
      <w:tr w:rsidR="00B76ADD" w:rsidRPr="00492716" w:rsidTr="00492716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Базовый 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Пониженный</w:t>
            </w:r>
          </w:p>
        </w:tc>
        <w:tc>
          <w:tcPr>
            <w:tcW w:w="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B76ADD" w:rsidRPr="00492716" w:rsidTr="00492716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>Превышающие базовый</w:t>
            </w:r>
          </w:p>
        </w:tc>
        <w:tc>
          <w:tcPr>
            <w:tcW w:w="21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6ADD" w:rsidRPr="00492716" w:rsidRDefault="00B76ADD" w:rsidP="00492716">
            <w:pPr>
              <w:spacing w:after="0" w:line="360" w:lineRule="auto"/>
              <w:ind w:right="-2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Ниже базового </w:t>
            </w:r>
          </w:p>
        </w:tc>
      </w:tr>
      <w:tr w:rsidR="00B76ADD" w:rsidRPr="00492716" w:rsidTr="00492716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32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6ADD" w:rsidRPr="00492716" w:rsidRDefault="00B76ADD" w:rsidP="00492716">
            <w:pPr>
              <w:pStyle w:val="a9"/>
              <w:snapToGrid w:val="0"/>
              <w:spacing w:after="0" w:line="36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71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92716">
              <w:rPr>
                <w:rFonts w:ascii="Times New Roman" w:hAnsi="Times New Roman"/>
                <w:sz w:val="24"/>
                <w:szCs w:val="24"/>
              </w:rPr>
              <w:t>незачтено</w:t>
            </w:r>
            <w:proofErr w:type="spellEnd"/>
            <w:r w:rsidRPr="004927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E20B2" w:rsidRPr="00492716" w:rsidRDefault="00EE20B2" w:rsidP="00492716">
      <w:pPr>
        <w:spacing w:after="0" w:line="360" w:lineRule="auto"/>
        <w:ind w:right="-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EE20B2" w:rsidRPr="00492716" w:rsidRDefault="00EE20B2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</w:rPr>
      </w:pPr>
      <w:r w:rsidRPr="00492716">
        <w:rPr>
          <w:rFonts w:ascii="Times New Roman" w:hAnsi="Times New Roman" w:cs="Times New Roman"/>
        </w:rPr>
        <w:t xml:space="preserve"> Определены следующие границы применения системы оценки личностных, </w:t>
      </w:r>
      <w:proofErr w:type="spellStart"/>
      <w:r w:rsidRPr="00492716">
        <w:rPr>
          <w:rFonts w:ascii="Times New Roman" w:hAnsi="Times New Roman" w:cs="Times New Roman"/>
        </w:rPr>
        <w:t>мета</w:t>
      </w:r>
      <w:r w:rsidR="0058514B" w:rsidRPr="00492716">
        <w:rPr>
          <w:rFonts w:ascii="Times New Roman" w:hAnsi="Times New Roman" w:cs="Times New Roman"/>
        </w:rPr>
        <w:t>п</w:t>
      </w:r>
      <w:r w:rsidRPr="00492716">
        <w:rPr>
          <w:rFonts w:ascii="Times New Roman" w:hAnsi="Times New Roman" w:cs="Times New Roman"/>
        </w:rPr>
        <w:t>редметных</w:t>
      </w:r>
      <w:proofErr w:type="spellEnd"/>
      <w:r w:rsidRPr="00492716">
        <w:rPr>
          <w:rFonts w:ascii="Times New Roman" w:hAnsi="Times New Roman" w:cs="Times New Roman"/>
        </w:rPr>
        <w:t xml:space="preserve"> и предметных результатов:</w:t>
      </w:r>
    </w:p>
    <w:p w:rsidR="00B76ADD" w:rsidRPr="00492716" w:rsidRDefault="00B76ADD" w:rsidP="0049271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716">
        <w:rPr>
          <w:rFonts w:ascii="Times New Roman" w:eastAsia="Times New Roman" w:hAnsi="Times New Roman" w:cs="Times New Roman"/>
          <w:sz w:val="24"/>
          <w:szCs w:val="24"/>
        </w:rPr>
        <w:t xml:space="preserve"> Контрольно-оценочные действия в ходе образовательного процесса осуществляют как педагоги, так и учащиеся.</w:t>
      </w:r>
    </w:p>
    <w:p w:rsidR="00B76ADD" w:rsidRPr="00492716" w:rsidRDefault="00B76ADD" w:rsidP="00492716">
      <w:pPr>
        <w:pStyle w:val="ab"/>
        <w:tabs>
          <w:tab w:val="left" w:pos="2580"/>
        </w:tabs>
        <w:spacing w:line="360" w:lineRule="auto"/>
        <w:ind w:right="-2"/>
        <w:jc w:val="both"/>
        <w:rPr>
          <w:rFonts w:cs="Times New Roman"/>
          <w:b/>
        </w:rPr>
      </w:pPr>
      <w:r w:rsidRPr="00492716">
        <w:rPr>
          <w:rFonts w:cs="Times New Roman"/>
          <w:b/>
        </w:rPr>
        <w:t xml:space="preserve"> Правила технологии оценивания образовательных достижений (учебных успехов)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1). Оцениваться может любое, особенно успешное действие, а отметка – только за решение полноценной задачи, т.е. по использованию знаний. </w:t>
      </w:r>
    </w:p>
    <w:p w:rsidR="00B76ADD" w:rsidRPr="00492716" w:rsidRDefault="00B76ADD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2). Оценка - словесная характеристика результатов действия (можно за любое действие ученика).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3). Отметка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- фиксация результата оценивания в виде знака  </w:t>
      </w:r>
      <w:r w:rsidRPr="004927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(только за решение продуктивной задачи – каждой в отдельности).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>4). На уроке ученик сам оценивает свой результат выполнения задания по «Алгоритму самооценки» и, если требуется, определяет отметку, когда показывает выполненное задание. Учитель имеет право корректировать оценки и отметку, если докажет, что ученик завысил или занизил их.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Исключения: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Arial Unicode MS" w:hAnsi="Times New Roman" w:cs="Times New Roman"/>
          <w:color w:val="330066"/>
          <w:sz w:val="24"/>
          <w:szCs w:val="24"/>
          <w:lang w:eastAsia="ru-RU"/>
        </w:rPr>
        <w:t xml:space="preserve">1. </w:t>
      </w:r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однотипности примеров и упражнений «задачей» считается не каждый из них, а целая группа подобных примеров и упражнений.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Arial Unicode MS" w:hAnsi="Times New Roman" w:cs="Times New Roman"/>
          <w:color w:val="330066"/>
          <w:sz w:val="24"/>
          <w:szCs w:val="24"/>
          <w:lang w:eastAsia="ru-RU"/>
        </w:rPr>
        <w:t xml:space="preserve">2. </w:t>
      </w:r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задание успешно выполнено не отдельным учеником, а несколькими, отметка не ставится никому.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Arial Unicode MS" w:hAnsi="Times New Roman" w:cs="Times New Roman"/>
          <w:color w:val="330066"/>
          <w:sz w:val="24"/>
          <w:szCs w:val="24"/>
          <w:lang w:eastAsia="ru-RU"/>
        </w:rPr>
        <w:t xml:space="preserve">3. </w:t>
      </w:r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Если ребёнок активно работал в течение всего урока фронтально, но не выполнял определённого задания, </w:t>
      </w:r>
      <w:proofErr w:type="gramStart"/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только дополняя ответы других, такой ученик заслуживает самой высокой словесной оценки, но не отметки.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7).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За задачи, решенные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 изучении новой темы, отметка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ставится только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>по желанию ученика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>, так как он еще овладевает умениями и знаниями темы и имеет право на ошибку.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8). За каждую задачу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проверочной работы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темы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отметка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ставится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>всем ученикам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, так как каждый должен показать, как он овладел умениями и знаниями темы. Ученик не может отказаться от выставления этой отметки, но имеет </w:t>
      </w: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право пересдать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 не устраивающую его отметку.  </w:t>
      </w:r>
    </w:p>
    <w:p w:rsidR="00B76ADD" w:rsidRPr="00492716" w:rsidRDefault="00B76AD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Исключением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задание, которое даётся на уроке по давно изученным темам (по которым уже прошли контрольные работы). 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9). За каждую задачу </w:t>
      </w: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проверочной работы </w:t>
      </w:r>
      <w:r w:rsidRPr="00492716">
        <w:rPr>
          <w:rFonts w:ascii="Times New Roman" w:hAnsi="Times New Roman" w:cs="Times New Roman"/>
          <w:sz w:val="24"/>
          <w:szCs w:val="24"/>
        </w:rPr>
        <w:t xml:space="preserve">по итогам темы </w:t>
      </w: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отметка </w:t>
      </w:r>
      <w:r w:rsidRPr="00492716">
        <w:rPr>
          <w:rFonts w:ascii="Times New Roman" w:hAnsi="Times New Roman" w:cs="Times New Roman"/>
          <w:sz w:val="24"/>
          <w:szCs w:val="24"/>
        </w:rPr>
        <w:t xml:space="preserve">ставится </w:t>
      </w:r>
      <w:r w:rsidRPr="00492716">
        <w:rPr>
          <w:rFonts w:ascii="Times New Roman" w:hAnsi="Times New Roman" w:cs="Times New Roman"/>
          <w:bCs/>
          <w:sz w:val="24"/>
          <w:szCs w:val="24"/>
        </w:rPr>
        <w:t>всем ученикам</w:t>
      </w:r>
      <w:r w:rsidRPr="00492716">
        <w:rPr>
          <w:rFonts w:ascii="Times New Roman" w:hAnsi="Times New Roman" w:cs="Times New Roman"/>
          <w:sz w:val="24"/>
          <w:szCs w:val="24"/>
        </w:rPr>
        <w:t xml:space="preserve">, так как каждый должен показать, как он овладел умениями и знаниями темы. Ученик не может отказаться от выставления этой отметки, но имеет </w:t>
      </w: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право пересдать </w:t>
      </w:r>
      <w:r w:rsidRPr="00492716">
        <w:rPr>
          <w:rFonts w:ascii="Times New Roman" w:hAnsi="Times New Roman" w:cs="Times New Roman"/>
          <w:sz w:val="24"/>
          <w:szCs w:val="24"/>
        </w:rPr>
        <w:t xml:space="preserve">(хотя бы один раз) не устраивающую его отметку </w:t>
      </w: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Исключением </w:t>
      </w:r>
      <w:r w:rsidRPr="00492716">
        <w:rPr>
          <w:rFonts w:ascii="Times New Roman" w:hAnsi="Times New Roman" w:cs="Times New Roman"/>
          <w:sz w:val="24"/>
          <w:szCs w:val="24"/>
        </w:rPr>
        <w:t>является задание, которое даётся на уроке по давно изученным темам (по которым уже прошли контрольные работы).</w:t>
      </w:r>
    </w:p>
    <w:p w:rsidR="00B76ADD" w:rsidRPr="00492716" w:rsidRDefault="00B76ADD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10) Оценка ученика определяется по  шкале трёх уровней успешности (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>, программный, максимальный).</w:t>
      </w:r>
    </w:p>
    <w:p w:rsidR="00B76ADD" w:rsidRPr="00492716" w:rsidRDefault="00B76ADD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12) Итоговая отметка – это показатель уровня образовательных достижений. Она высчитывается как </w:t>
      </w:r>
      <w:proofErr w:type="gramStart"/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среднеарифметическое</w:t>
      </w:r>
      <w:proofErr w:type="gramEnd"/>
      <w:r w:rsidRPr="004927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текущих отметок, выставленных с согласия ученика, и обязательных отметок за проверочные и контрольные работы с учётом их возможной пересдачи.</w:t>
      </w:r>
    </w:p>
    <w:p w:rsidR="00182B28" w:rsidRPr="00492716" w:rsidRDefault="00182B28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656E1" w:rsidRPr="00492716" w:rsidRDefault="00F75757" w:rsidP="0049271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ab/>
      </w:r>
    </w:p>
    <w:p w:rsidR="00CA2CC5" w:rsidRPr="00492716" w:rsidRDefault="00B812B4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К</w:t>
      </w:r>
      <w:r w:rsidR="00CA2CC5" w:rsidRPr="00492716">
        <w:rPr>
          <w:rFonts w:ascii="Times New Roman" w:hAnsi="Times New Roman" w:cs="Times New Roman"/>
          <w:b/>
          <w:sz w:val="24"/>
          <w:szCs w:val="24"/>
        </w:rPr>
        <w:t>ритерии оценивания УУД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2704"/>
        <w:gridCol w:w="2701"/>
        <w:gridCol w:w="2346"/>
      </w:tblGrid>
      <w:tr w:rsidR="00A85B9C" w:rsidRPr="00492716" w:rsidTr="00492716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9C" w:rsidRPr="00492716" w:rsidRDefault="00A85B9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9C" w:rsidRPr="00492716" w:rsidRDefault="00A85B9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критерии оценивания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9C" w:rsidRPr="00492716" w:rsidRDefault="00A85B9C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методики</w:t>
            </w:r>
          </w:p>
        </w:tc>
      </w:tr>
      <w:tr w:rsidR="00CA2CC5" w:rsidRPr="00492716" w:rsidTr="00492716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CA2CC5" w:rsidRPr="00492716" w:rsidTr="00492716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BE234D" w:rsidRPr="00492716" w:rsidRDefault="00BE234D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-общий прием решения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-навыки исследовательской деятельности;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-овладение моделированием;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-грамотность чтения;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-навыки понимания текстов;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наблюдение;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-опрос;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-контрольные задания;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-тесты;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-найди отличия (сравнение картинок);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-выделение существенных признаков;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-тест «Логические закономерности»;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-исследование словесно-логического мышления младших школьников;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-задание проблемно-поискового характера;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-самостоятельные, практические и творческие работы;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-проекты;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-тест на оценку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навыков чтения из методического комплекса «прогноз и профилактика проблем обучения в 3-6 классах» Л.А.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134D1B" w:rsidRPr="004927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уровня развития словесно-логического мышления». Л.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Переслени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Фотекова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-«Схема наблюдения за адаптацией и эффективностью учебной деятельности учащихся» Э.М. Александровская, С.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Громбах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(модифицированная Еськиной Е.С.,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Больбот</w:t>
            </w:r>
            <w:r w:rsidR="00294A99" w:rsidRPr="004927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A2CC5" w:rsidRPr="00492716" w:rsidTr="00492716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-коммуникация как взаимодействие;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-коммуникация как кооперация;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-коммуникация как условия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интериоризации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-Задание «Левая и правая стороны»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«Кто прав?» (Г.А.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B2832" w:rsidRPr="004927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керман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-Задание «Рукавчики» (Г.А.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-Задание «Дорога к дому» (модифицированный вариант)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«Узор под диктовку»;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-Задание «Совместна сортировка»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 Л.А.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факторы-активность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общении, потребность в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-Схема наблюдения за адаптивностью и эффективностью учебной деятельности учащихся Э.М. Александровой»;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адаптация Т.В.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Матомина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-Диагностика уровня школьной тревожности учащихся (тест Филипса;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межличностных отношений в коллективах 5-х классов (социометрия) </w:t>
            </w:r>
          </w:p>
        </w:tc>
      </w:tr>
      <w:tr w:rsidR="00CA2CC5" w:rsidRPr="00492716" w:rsidTr="00492716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-Умение учиться и способность к организации своей деятельности;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личности к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целеполаганию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построению жизненных планов во временной перспективе;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регуляции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-Работать по плану, сверяясь с целью;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-Оценивать степень и способы достижения цели;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-Формирование целеустремленности и настойчивости в достижении целей;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«Рисование по точкам»;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«Корректурная проба» (буквенные значки);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 Л.А.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-Схема наблюдения за адаптацией и эффективностью учебной деятельности учащихся Э.М.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Александровой.</w:t>
            </w:r>
          </w:p>
        </w:tc>
      </w:tr>
      <w:tr w:rsidR="00CA2CC5" w:rsidRPr="00492716" w:rsidTr="00492716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-Самооценка, Я – концепция;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-Внутренняя позиция школьника;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-Мотивация учебной деятельности;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-Нравственно-этическое оценивание;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-Гражданско-патриотические ценности;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«Беседа о школе» (модифицированный вариант Т.А.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НЕжновой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Д.Б.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, А.Л.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«Лесенка» (В.Г. Щур);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«Сочинение» (диагностический минимум «Окончание 4-го класса»);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-Анкета «Отношение к школе»;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«Кто я?» (М. Кун);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каузальной атрибуции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(успеха/неуспеха);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«Хороший ученик»;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-«Незавершенная сказка»;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-Школа выраженности учебно-познавательного интереса (по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Ксензовой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Г.Ю.);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-Диагностические отношения к жизненным ценностям;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-Модифицированный вариант анкеты школьной мотивации Н.Г.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-Методика изучения мотивации обучения школьников при переходе из начальных классов в средние по методике М.Р. Гинзбурга «Изучение учебной мотивации»;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-«Схема наблюдения за адаптацией и эффективностью учебной деятельности </w:t>
            </w: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учащихся» Э.М. Александровской;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-Диагностика уровня развития морального «сознания» (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диллемы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Колберга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-Диагностика учебной мотивации учащихся методика М.И. Лукьяновой;</w:t>
            </w:r>
          </w:p>
          <w:p w:rsidR="00CA2CC5" w:rsidRPr="00492716" w:rsidRDefault="00CA2CC5" w:rsidP="00492716">
            <w:pPr>
              <w:spacing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-Диагностика отношения к жизненным ценностям;</w:t>
            </w:r>
          </w:p>
        </w:tc>
      </w:tr>
    </w:tbl>
    <w:p w:rsidR="0078351D" w:rsidRPr="00492716" w:rsidRDefault="0063047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073B05"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="0078351D" w:rsidRPr="00492716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</w:p>
    <w:p w:rsidR="0078351D" w:rsidRPr="00492716" w:rsidRDefault="0078351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Итоговая аттестация представляет собой форму оценки степени и уровня освоения обучающимися образовательной программы. Государственная итоговая аттестация</w:t>
      </w:r>
      <w:r w:rsidR="00D0491B" w:rsidRPr="00492716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 среди общего образования проводится в форме ЕГЭ, по программам основного общего образования в форме ОГЭ.</w:t>
      </w:r>
    </w:p>
    <w:p w:rsidR="00D650EA" w:rsidRPr="00492716" w:rsidRDefault="00D650E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план.</w:t>
      </w:r>
    </w:p>
    <w:p w:rsidR="00D0491B" w:rsidRPr="00492716" w:rsidRDefault="00D0491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Итоговая отметка выпускника по предметам формируется на основе:</w:t>
      </w:r>
    </w:p>
    <w:p w:rsidR="00182B28" w:rsidRPr="00492716" w:rsidRDefault="003B3ED5" w:rsidP="00492716">
      <w:pPr>
        <w:pStyle w:val="a3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Результатов школьного монитор</w:t>
      </w:r>
      <w:r w:rsidR="00182B28" w:rsidRPr="00492716">
        <w:rPr>
          <w:rFonts w:ascii="Times New Roman" w:hAnsi="Times New Roman" w:cs="Times New Roman"/>
          <w:sz w:val="24"/>
          <w:szCs w:val="24"/>
        </w:rPr>
        <w:t>инга образовательных достижений</w:t>
      </w:r>
    </w:p>
    <w:p w:rsidR="00D0491B" w:rsidRPr="00492716" w:rsidRDefault="003B3ED5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t xml:space="preserve">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основе;</w:t>
      </w:r>
      <w:proofErr w:type="gramEnd"/>
    </w:p>
    <w:p w:rsidR="00182B28" w:rsidRPr="00492716" w:rsidRDefault="003B3ED5" w:rsidP="00492716">
      <w:pPr>
        <w:pStyle w:val="a3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Отметок за выполнение итоговых работ по всем </w:t>
      </w:r>
      <w:r w:rsidR="00182B28" w:rsidRPr="00492716">
        <w:rPr>
          <w:rFonts w:ascii="Times New Roman" w:hAnsi="Times New Roman" w:cs="Times New Roman"/>
          <w:sz w:val="24"/>
          <w:szCs w:val="24"/>
        </w:rPr>
        <w:t>учебным</w:t>
      </w:r>
    </w:p>
    <w:p w:rsidR="003B3ED5" w:rsidRPr="00492716" w:rsidRDefault="003B3ED5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предметам;</w:t>
      </w:r>
    </w:p>
    <w:p w:rsidR="00182B28" w:rsidRPr="00492716" w:rsidRDefault="003B3ED5" w:rsidP="00492716">
      <w:pPr>
        <w:pStyle w:val="a3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Отметок за вып</w:t>
      </w:r>
      <w:r w:rsidR="00A75703" w:rsidRPr="00492716">
        <w:rPr>
          <w:rFonts w:ascii="Times New Roman" w:hAnsi="Times New Roman" w:cs="Times New Roman"/>
          <w:sz w:val="24"/>
          <w:szCs w:val="24"/>
        </w:rPr>
        <w:t xml:space="preserve">олнение и защиту </w:t>
      </w:r>
      <w:proofErr w:type="gramStart"/>
      <w:r w:rsidR="00A75703" w:rsidRPr="00492716">
        <w:rPr>
          <w:rFonts w:ascii="Times New Roman" w:hAnsi="Times New Roman" w:cs="Times New Roman"/>
          <w:sz w:val="24"/>
          <w:szCs w:val="24"/>
        </w:rPr>
        <w:t>индивидуального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 проекта</w:t>
      </w:r>
      <w:proofErr w:type="gramEnd"/>
      <w:r w:rsidR="00182B28" w:rsidRPr="00492716">
        <w:rPr>
          <w:rFonts w:ascii="Times New Roman" w:hAnsi="Times New Roman" w:cs="Times New Roman"/>
          <w:sz w:val="24"/>
          <w:szCs w:val="24"/>
        </w:rPr>
        <w:t>,</w:t>
      </w:r>
    </w:p>
    <w:p w:rsidR="003B3ED5" w:rsidRPr="00492716" w:rsidRDefault="003B3ED5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реферата, исследовательской работы;</w:t>
      </w:r>
    </w:p>
    <w:p w:rsidR="00182B28" w:rsidRPr="00492716" w:rsidRDefault="003B3ED5" w:rsidP="00492716">
      <w:pPr>
        <w:pStyle w:val="a3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Отметок по предме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там на </w:t>
      </w:r>
      <w:proofErr w:type="gramStart"/>
      <w:r w:rsidR="00182B28" w:rsidRPr="00492716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="00182B28" w:rsidRPr="00492716">
        <w:rPr>
          <w:rFonts w:ascii="Times New Roman" w:hAnsi="Times New Roman" w:cs="Times New Roman"/>
          <w:sz w:val="24"/>
          <w:szCs w:val="24"/>
        </w:rPr>
        <w:t xml:space="preserve"> итоговой</w:t>
      </w:r>
    </w:p>
    <w:p w:rsidR="003B3ED5" w:rsidRPr="00492716" w:rsidRDefault="00134D1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а</w:t>
      </w:r>
      <w:r w:rsidR="003B3ED5" w:rsidRPr="00492716">
        <w:rPr>
          <w:rFonts w:ascii="Times New Roman" w:hAnsi="Times New Roman" w:cs="Times New Roman"/>
          <w:sz w:val="24"/>
          <w:szCs w:val="24"/>
        </w:rPr>
        <w:t>ттестаци</w:t>
      </w:r>
      <w:proofErr w:type="gramStart"/>
      <w:r w:rsidR="003B3ED5" w:rsidRPr="00492716">
        <w:rPr>
          <w:rFonts w:ascii="Times New Roman" w:hAnsi="Times New Roman" w:cs="Times New Roman"/>
          <w:sz w:val="24"/>
          <w:szCs w:val="24"/>
        </w:rPr>
        <w:t>и</w:t>
      </w:r>
      <w:r w:rsidR="003C79CF" w:rsidRPr="004927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C79CF" w:rsidRPr="00492716">
        <w:rPr>
          <w:rFonts w:ascii="Times New Roman" w:hAnsi="Times New Roman" w:cs="Times New Roman"/>
          <w:sz w:val="24"/>
          <w:szCs w:val="24"/>
        </w:rPr>
        <w:t>ОГЭ);</w:t>
      </w:r>
    </w:p>
    <w:p w:rsidR="00182B28" w:rsidRPr="00492716" w:rsidRDefault="003B3ED5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На основании этих отметок делаются </w:t>
      </w:r>
      <w:r w:rsidR="00182B28" w:rsidRPr="00492716">
        <w:rPr>
          <w:rFonts w:ascii="Times New Roman" w:hAnsi="Times New Roman" w:cs="Times New Roman"/>
          <w:sz w:val="24"/>
          <w:szCs w:val="24"/>
        </w:rPr>
        <w:t>выводы о достижении планируемых</w:t>
      </w:r>
    </w:p>
    <w:p w:rsidR="00D16899" w:rsidRPr="00492716" w:rsidRDefault="003B3ED5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результатов учащегося (на базовом или повышенном уровне), а также  об овладении им УУД.</w:t>
      </w:r>
    </w:p>
    <w:p w:rsidR="00182B28" w:rsidRPr="00492716" w:rsidRDefault="00D1689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Итоговая оценка выпускника началь</w:t>
      </w:r>
      <w:r w:rsidR="00182B28" w:rsidRPr="00492716">
        <w:rPr>
          <w:rFonts w:ascii="Times New Roman" w:hAnsi="Times New Roman" w:cs="Times New Roman"/>
          <w:sz w:val="24"/>
          <w:szCs w:val="24"/>
        </w:rPr>
        <w:t>ной школы формируется на основе</w:t>
      </w:r>
    </w:p>
    <w:p w:rsidR="00383ED9" w:rsidRPr="00492716" w:rsidRDefault="00D1689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накопленной оценки по всем учебным предметам и оценок за выполнение, как минимум, трех итоговых работ (по русскому языку, математике и комплексной работы на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Оценки за итоговые работы</w:t>
      </w:r>
      <w:r w:rsidR="00630473" w:rsidRPr="00492716">
        <w:rPr>
          <w:rFonts w:ascii="Times New Roman" w:hAnsi="Times New Roman" w:cs="Times New Roman"/>
          <w:sz w:val="24"/>
          <w:szCs w:val="24"/>
        </w:rPr>
        <w:t xml:space="preserve"> характеризуют</w:t>
      </w:r>
      <w:r w:rsidR="00383ED9" w:rsidRPr="00492716">
        <w:rPr>
          <w:rFonts w:ascii="Times New Roman" w:hAnsi="Times New Roman" w:cs="Times New Roman"/>
          <w:sz w:val="24"/>
          <w:szCs w:val="24"/>
        </w:rPr>
        <w:t xml:space="preserve">, как минимум, уровень усвоения обучающимися опорной системы знаний по русскому языку и математике, а также уровень овладения  </w:t>
      </w:r>
      <w:proofErr w:type="spellStart"/>
      <w:r w:rsidR="00383ED9" w:rsidRPr="0049271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="00383ED9" w:rsidRPr="00492716">
        <w:rPr>
          <w:rFonts w:ascii="Times New Roman" w:hAnsi="Times New Roman" w:cs="Times New Roman"/>
          <w:sz w:val="24"/>
          <w:szCs w:val="24"/>
        </w:rPr>
        <w:t xml:space="preserve">  действиями. На основании этих оценок по каждому предмету и по программе формирования УУД  делаются следующие выводы о достижении планируемых результатов:</w:t>
      </w:r>
    </w:p>
    <w:p w:rsidR="002E0D3A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1. 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 учебно-практических задач средствами данного предмета. </w:t>
      </w:r>
    </w:p>
    <w:p w:rsidR="002E0D3A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«удовлетворительно», а результаты выполнения итоговых работ свидетельствуют о правильном выполнении не менее 50% заданий базового уровня.</w:t>
      </w:r>
    </w:p>
    <w:p w:rsidR="002E0D3A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2.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 </w:t>
      </w:r>
    </w:p>
    <w:p w:rsidR="002E0D3A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 </w:t>
      </w:r>
      <w:proofErr w:type="gramEnd"/>
    </w:p>
    <w:p w:rsidR="002E0D3A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3.</w:t>
      </w:r>
      <w:r w:rsidRPr="00492716">
        <w:rPr>
          <w:rFonts w:ascii="Times New Roman" w:hAnsi="Times New Roman" w:cs="Times New Roman"/>
          <w:b/>
          <w:sz w:val="24"/>
          <w:szCs w:val="24"/>
        </w:rPr>
        <w:t xml:space="preserve">Выпускник не овладел опорной системой знаний и учебными действиями, необходимыми для продолжения образования на следующей ступени общего образования. </w:t>
      </w:r>
    </w:p>
    <w:p w:rsidR="003C79CF" w:rsidRPr="00492716" w:rsidRDefault="002E0D3A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184EA2" w:rsidRPr="00492716" w:rsidRDefault="0083369F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634302" w:rsidRPr="004927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4EA2" w:rsidRPr="00492716">
        <w:rPr>
          <w:rFonts w:ascii="Times New Roman" w:hAnsi="Times New Roman" w:cs="Times New Roman"/>
          <w:b/>
          <w:bCs/>
          <w:sz w:val="28"/>
          <w:szCs w:val="28"/>
        </w:rPr>
        <w:t>Самооценк</w:t>
      </w:r>
      <w:proofErr w:type="gramStart"/>
      <w:r w:rsidR="00184EA2" w:rsidRPr="0049271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34302" w:rsidRPr="0049271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184EA2" w:rsidRPr="00492716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r w:rsidR="00EA68E3" w:rsidRPr="00492716">
        <w:rPr>
          <w:rFonts w:ascii="Times New Roman" w:hAnsi="Times New Roman" w:cs="Times New Roman"/>
          <w:b/>
          <w:sz w:val="28"/>
          <w:szCs w:val="28"/>
        </w:rPr>
        <w:t>условие развития личности.</w:t>
      </w:r>
    </w:p>
    <w:p w:rsidR="00184EA2" w:rsidRPr="00492716" w:rsidRDefault="00A82B6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</w:t>
      </w:r>
      <w:r w:rsidR="00184EA2" w:rsidRPr="00492716">
        <w:rPr>
          <w:rFonts w:ascii="Times New Roman" w:hAnsi="Times New Roman" w:cs="Times New Roman"/>
          <w:sz w:val="24"/>
          <w:szCs w:val="24"/>
        </w:rPr>
        <w:t>ри самооценке</w:t>
      </w:r>
      <w:r w:rsidRPr="00492716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да</w:t>
      </w:r>
      <w:r w:rsidRPr="00492716">
        <w:rPr>
          <w:rFonts w:ascii="Times New Roman" w:hAnsi="Times New Roman" w:cs="Times New Roman"/>
          <w:sz w:val="24"/>
          <w:szCs w:val="24"/>
        </w:rPr>
        <w:t>ют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самим себе содержательную и развернутую характеристику собственных результатов, анализиру</w:t>
      </w:r>
      <w:r w:rsidRPr="00492716">
        <w:rPr>
          <w:rFonts w:ascii="Times New Roman" w:hAnsi="Times New Roman" w:cs="Times New Roman"/>
          <w:sz w:val="24"/>
          <w:szCs w:val="24"/>
        </w:rPr>
        <w:t>ют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свои достоинства и недостатки, а такж</w:t>
      </w:r>
      <w:r w:rsidR="006D461A" w:rsidRPr="00492716">
        <w:rPr>
          <w:rFonts w:ascii="Times New Roman" w:hAnsi="Times New Roman" w:cs="Times New Roman"/>
          <w:sz w:val="24"/>
          <w:szCs w:val="24"/>
        </w:rPr>
        <w:t>е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ищ</w:t>
      </w:r>
      <w:r w:rsidRPr="00492716">
        <w:rPr>
          <w:rFonts w:ascii="Times New Roman" w:hAnsi="Times New Roman" w:cs="Times New Roman"/>
          <w:sz w:val="24"/>
          <w:szCs w:val="24"/>
        </w:rPr>
        <w:t>ут пути устранения последних.</w:t>
      </w:r>
      <w:r w:rsidRPr="00492716">
        <w:rPr>
          <w:rFonts w:ascii="Times New Roman" w:hAnsi="Times New Roman" w:cs="Times New Roman"/>
          <w:sz w:val="24"/>
          <w:szCs w:val="24"/>
        </w:rPr>
        <w:br/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Главный смысл самооценки заключается в самоконтроле обучающегося, его </w:t>
      </w:r>
      <w:proofErr w:type="spellStart"/>
      <w:r w:rsidR="00184EA2" w:rsidRPr="0049271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184EA2" w:rsidRPr="00492716">
        <w:rPr>
          <w:rFonts w:ascii="Times New Roman" w:hAnsi="Times New Roman" w:cs="Times New Roman"/>
          <w:sz w:val="24"/>
          <w:szCs w:val="24"/>
        </w:rPr>
        <w:t>, самостоятельной экспертизе собственной деятельности</w:t>
      </w:r>
      <w:r w:rsidR="00634302"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>Доминирующие функции самооценки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таковы: </w:t>
      </w:r>
      <w:r w:rsidRPr="00492716">
        <w:rPr>
          <w:rFonts w:ascii="Times New Roman" w:hAnsi="Times New Roman" w:cs="Times New Roman"/>
          <w:bCs/>
          <w:sz w:val="24"/>
          <w:szCs w:val="24"/>
        </w:rPr>
        <w:t>констатирующая</w:t>
      </w:r>
      <w:r w:rsidRPr="00492716">
        <w:rPr>
          <w:rFonts w:ascii="Times New Roman" w:hAnsi="Times New Roman" w:cs="Times New Roman"/>
          <w:sz w:val="24"/>
          <w:szCs w:val="24"/>
        </w:rPr>
        <w:t xml:space="preserve"> - на основе самоконтроля (что из изученного материала я знаю хорошо, а что недостаточно?); </w:t>
      </w:r>
      <w:proofErr w:type="spellStart"/>
      <w:r w:rsidRPr="00492716">
        <w:rPr>
          <w:rFonts w:ascii="Times New Roman" w:hAnsi="Times New Roman" w:cs="Times New Roman"/>
          <w:bCs/>
          <w:sz w:val="24"/>
          <w:szCs w:val="24"/>
        </w:rPr>
        <w:t>мобилизационно-побудительная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(мне многое удалось в работе, но в этом вопросе я разобрался не до конца); </w:t>
      </w:r>
      <w:r w:rsidRPr="00492716">
        <w:rPr>
          <w:rFonts w:ascii="Times New Roman" w:hAnsi="Times New Roman" w:cs="Times New Roman"/>
          <w:bCs/>
          <w:sz w:val="24"/>
          <w:szCs w:val="24"/>
        </w:rPr>
        <w:t>проектировочная</w:t>
      </w:r>
      <w:r w:rsidRPr="00492716">
        <w:rPr>
          <w:rFonts w:ascii="Times New Roman" w:hAnsi="Times New Roman" w:cs="Times New Roman"/>
          <w:sz w:val="24"/>
          <w:szCs w:val="24"/>
        </w:rPr>
        <w:t xml:space="preserve"> (чтобы не испытывать затруднений в дальнейшей работе, я обязательно должен повторить ...).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Самооценка позволяет </w:t>
      </w:r>
      <w:r w:rsidR="00A82B62" w:rsidRPr="00492716">
        <w:rPr>
          <w:rFonts w:ascii="Times New Roman" w:hAnsi="Times New Roman" w:cs="Times New Roman"/>
          <w:sz w:val="24"/>
          <w:szCs w:val="24"/>
        </w:rPr>
        <w:t xml:space="preserve"> учащемуся </w:t>
      </w:r>
      <w:r w:rsidRPr="00492716">
        <w:rPr>
          <w:rFonts w:ascii="Times New Roman" w:hAnsi="Times New Roman" w:cs="Times New Roman"/>
          <w:sz w:val="24"/>
          <w:szCs w:val="24"/>
        </w:rPr>
        <w:t xml:space="preserve"> увидеть сильные и слабые стороны своей работы и выстроить на основе осмысления этих результатов собственную программу дальнейшей деятельности.</w:t>
      </w:r>
    </w:p>
    <w:p w:rsidR="00184EA2" w:rsidRPr="00492716" w:rsidRDefault="00A82B6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</w:t>
      </w:r>
      <w:r w:rsidR="00184EA2" w:rsidRPr="00492716">
        <w:rPr>
          <w:rFonts w:ascii="Times New Roman" w:hAnsi="Times New Roman" w:cs="Times New Roman"/>
          <w:sz w:val="24"/>
          <w:szCs w:val="24"/>
        </w:rPr>
        <w:t>рименение</w:t>
      </w:r>
      <w:r w:rsidRPr="00492716">
        <w:rPr>
          <w:rFonts w:ascii="Times New Roman" w:hAnsi="Times New Roman" w:cs="Times New Roman"/>
          <w:sz w:val="24"/>
          <w:szCs w:val="24"/>
        </w:rPr>
        <w:t xml:space="preserve"> самооценки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требует кропотливой, основательной, достаточно продолжительной профессиональной работы. Для детализации </w:t>
      </w:r>
      <w:r w:rsidRPr="00492716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184EA2" w:rsidRPr="00492716">
        <w:rPr>
          <w:rFonts w:ascii="Times New Roman" w:hAnsi="Times New Roman" w:cs="Times New Roman"/>
          <w:sz w:val="24"/>
          <w:szCs w:val="24"/>
        </w:rPr>
        <w:t xml:space="preserve"> выделить в нем </w:t>
      </w:r>
      <w:r w:rsidR="00184EA2" w:rsidRPr="00492716">
        <w:rPr>
          <w:rFonts w:ascii="Times New Roman" w:hAnsi="Times New Roman" w:cs="Times New Roman"/>
          <w:bCs/>
          <w:sz w:val="24"/>
          <w:szCs w:val="24"/>
        </w:rPr>
        <w:t>три составляющие</w:t>
      </w:r>
      <w:r w:rsidR="00184EA2"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Первая составляющая </w:t>
      </w:r>
      <w:r w:rsidRPr="00492716">
        <w:rPr>
          <w:rFonts w:ascii="Times New Roman" w:hAnsi="Times New Roman" w:cs="Times New Roman"/>
          <w:sz w:val="24"/>
          <w:szCs w:val="24"/>
        </w:rPr>
        <w:t xml:space="preserve">связана с содержанием </w:t>
      </w:r>
      <w:r w:rsidRPr="00492716">
        <w:rPr>
          <w:rFonts w:ascii="Times New Roman" w:hAnsi="Times New Roman" w:cs="Times New Roman"/>
          <w:bCs/>
          <w:sz w:val="24"/>
          <w:szCs w:val="24"/>
        </w:rPr>
        <w:t>оценочной деятельности учителя</w:t>
      </w:r>
      <w:r w:rsidRPr="00492716">
        <w:rPr>
          <w:rFonts w:ascii="Times New Roman" w:hAnsi="Times New Roman" w:cs="Times New Roman"/>
          <w:sz w:val="24"/>
          <w:szCs w:val="24"/>
        </w:rPr>
        <w:t>. Самооценка у учащегося успешно формируется и развивается, если учитель демонстрирует положительное отношение к нему, веру в его возможности, желание всеми способами помочь ему учиться</w:t>
      </w:r>
      <w:r w:rsidR="00A82B62" w:rsidRPr="00492716">
        <w:rPr>
          <w:rFonts w:ascii="Times New Roman" w:hAnsi="Times New Roman" w:cs="Times New Roman"/>
          <w:sz w:val="24"/>
          <w:szCs w:val="24"/>
        </w:rPr>
        <w:t>;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="00A82B62" w:rsidRPr="00492716">
        <w:rPr>
          <w:rFonts w:ascii="Times New Roman" w:hAnsi="Times New Roman" w:cs="Times New Roman"/>
          <w:sz w:val="24"/>
          <w:szCs w:val="24"/>
        </w:rPr>
        <w:t>е</w:t>
      </w:r>
      <w:r w:rsidRPr="00492716">
        <w:rPr>
          <w:rFonts w:ascii="Times New Roman" w:hAnsi="Times New Roman" w:cs="Times New Roman"/>
          <w:sz w:val="24"/>
          <w:szCs w:val="24"/>
        </w:rPr>
        <w:t xml:space="preserve"> в учебном процессе преимущественно индивидуальных эталонов, создающих условия для рефлексивной оценки учащимися своих действий.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 xml:space="preserve">Второй составляющей процесса самооценки </w:t>
      </w:r>
      <w:r w:rsidRPr="00492716">
        <w:rPr>
          <w:rFonts w:ascii="Times New Roman" w:hAnsi="Times New Roman" w:cs="Times New Roman"/>
          <w:sz w:val="24"/>
          <w:szCs w:val="24"/>
        </w:rPr>
        <w:t>является развитие у школьника умения дать самому себе содержательную характеристику, самому регулировать свой учебный труд. Основу для оценочной деятельности учащихся создает умелая организация их самостоятельной умственной и практической деятельности, активизация мыслительных процессов, развитие аналитического, критического подхода к явлениям.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Школьнику должна быть раскрыта вся суть оценочной деятельности</w:t>
      </w:r>
      <w:r w:rsidR="00A82B62" w:rsidRPr="00492716">
        <w:rPr>
          <w:rFonts w:ascii="Times New Roman" w:hAnsi="Times New Roman" w:cs="Times New Roman"/>
          <w:sz w:val="24"/>
          <w:szCs w:val="24"/>
        </w:rPr>
        <w:t>.</w:t>
      </w:r>
      <w:r w:rsidRPr="00492716">
        <w:rPr>
          <w:rFonts w:ascii="Times New Roman" w:hAnsi="Times New Roman" w:cs="Times New Roman"/>
          <w:sz w:val="24"/>
          <w:szCs w:val="24"/>
        </w:rPr>
        <w:t xml:space="preserve">  Включение ученика в оценивающую деятельность будет способствовать формированию у него критического отношения к полученным результатам, поможет ему составить верное представление об уровне своих возможностей, более точно соотнести оценку со стороны и самооценку. Все это и позволит исключить взаимонепонимание между учителем и учащимися. Учитель должен прийти к такому уровню, когда самооценка становится механизмом, корректирующим деятельность, создающим условия, в которых и возникает ситуация-стимул, позволяющая учащемуся самоопределиться и выстроить самостоятельный план действий.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>Третьей составляющей процедуры самооценки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является работа по воспитанию у учащихся реалистического уровня притязаний, сформированных навыков самоконтроля.</w:t>
      </w:r>
    </w:p>
    <w:p w:rsidR="00A56006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Эти три компонента нераздельны, они взаимодействуют друг с другом</w:t>
      </w:r>
      <w:r w:rsidR="00BB789F"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>Процедура самооценки</w:t>
      </w:r>
      <w:r w:rsidRPr="00492716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>•</w:t>
      </w:r>
      <w:r w:rsidR="00EA68E3" w:rsidRPr="004927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68E3" w:rsidRPr="00492716">
        <w:rPr>
          <w:rFonts w:ascii="Times New Roman" w:hAnsi="Times New Roman" w:cs="Times New Roman"/>
          <w:bCs/>
          <w:sz w:val="24"/>
          <w:szCs w:val="24"/>
        </w:rPr>
        <w:t>совместную</w:t>
      </w:r>
      <w:r w:rsidRPr="00492716">
        <w:rPr>
          <w:rFonts w:ascii="Times New Roman" w:hAnsi="Times New Roman" w:cs="Times New Roman"/>
          <w:sz w:val="24"/>
          <w:szCs w:val="24"/>
        </w:rPr>
        <w:t>разработку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для каждого конкретного случая </w:t>
      </w:r>
      <w:r w:rsidR="00EA68E3" w:rsidRPr="00492716">
        <w:rPr>
          <w:rFonts w:ascii="Times New Roman" w:hAnsi="Times New Roman" w:cs="Times New Roman"/>
          <w:sz w:val="24"/>
          <w:szCs w:val="24"/>
        </w:rPr>
        <w:t>критериев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EA68E3" w:rsidRPr="00492716" w:rsidRDefault="00EA68E3" w:rsidP="00492716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right="-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Критерии должны быть понятны учащимся</w:t>
      </w:r>
      <w:r w:rsidR="00A16A94" w:rsidRPr="00492716">
        <w:rPr>
          <w:rFonts w:ascii="Times New Roman" w:hAnsi="Times New Roman" w:cs="Times New Roman"/>
          <w:sz w:val="24"/>
          <w:szCs w:val="24"/>
        </w:rPr>
        <w:t xml:space="preserve"> и родителям;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92716">
        <w:rPr>
          <w:rFonts w:ascii="Times New Roman" w:hAnsi="Times New Roman" w:cs="Times New Roman"/>
          <w:sz w:val="24"/>
          <w:szCs w:val="24"/>
        </w:rPr>
        <w:t>создание необходимого психологического настроя обучающихся на анализ собственных результатов;</w:t>
      </w:r>
    </w:p>
    <w:p w:rsidR="00184EA2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92716">
        <w:rPr>
          <w:rFonts w:ascii="Times New Roman" w:hAnsi="Times New Roman" w:cs="Times New Roman"/>
          <w:sz w:val="24"/>
          <w:szCs w:val="24"/>
        </w:rPr>
        <w:t xml:space="preserve">обеспечение ситуации, когда эталоны оценивания известны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учащимся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и они самостоятельно сопоставляют с ними свои результаты, делая при этом соответствующие выводы об эффективности работы;</w:t>
      </w:r>
    </w:p>
    <w:p w:rsidR="006459DF" w:rsidRPr="00492716" w:rsidRDefault="00184EA2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92716">
        <w:rPr>
          <w:rFonts w:ascii="Times New Roman" w:hAnsi="Times New Roman" w:cs="Times New Roman"/>
          <w:sz w:val="24"/>
          <w:szCs w:val="24"/>
        </w:rPr>
        <w:t>составление учениками собственной программы деятельности на следующий этап обучения с учетом полученных результатов.</w:t>
      </w:r>
    </w:p>
    <w:p w:rsidR="00B50B7A" w:rsidRPr="00492716" w:rsidRDefault="003F351F" w:rsidP="0049271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Текущее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</w:t>
      </w:r>
      <w:r w:rsidR="00B50B7A" w:rsidRPr="00492716">
        <w:rPr>
          <w:rFonts w:ascii="Times New Roman" w:hAnsi="Times New Roman" w:cs="Times New Roman"/>
          <w:sz w:val="24"/>
          <w:szCs w:val="24"/>
        </w:rPr>
        <w:t>амооценивание</w:t>
      </w:r>
      <w:proofErr w:type="spellEnd"/>
      <w:r w:rsidR="00B50B7A" w:rsidRPr="00492716">
        <w:rPr>
          <w:rFonts w:ascii="Times New Roman" w:hAnsi="Times New Roman" w:cs="Times New Roman"/>
          <w:sz w:val="24"/>
          <w:szCs w:val="24"/>
        </w:rPr>
        <w:t xml:space="preserve"> ученик  производит  на полях тетради (зеленым цветом)</w:t>
      </w:r>
      <w:r w:rsidRPr="00492716">
        <w:rPr>
          <w:rFonts w:ascii="Times New Roman" w:hAnsi="Times New Roman" w:cs="Times New Roman"/>
          <w:sz w:val="24"/>
          <w:szCs w:val="24"/>
        </w:rPr>
        <w:t>, через дробь отметку выставляет учител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красным цветом).Для выявления уровня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349E6" w:rsidRPr="00492716">
        <w:rPr>
          <w:rFonts w:ascii="Times New Roman" w:hAnsi="Times New Roman" w:cs="Times New Roman"/>
          <w:sz w:val="24"/>
          <w:szCs w:val="24"/>
        </w:rPr>
        <w:t xml:space="preserve"> и развития самооценки учащихся необходимо в  конце первого полугодия  (в декабре) проводить  мониторинг совместно с школьным педагогом-психологом и классным руководителем.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Алгоритм самооценки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1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Какая была цель, что нужно было получить?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2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Удалось получить результат?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3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Справился полностью правильно или с незначительной ошибкой (какой)?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4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Справился полностью самостоятельно или с незначительной помощью (кто   помогал, в чем)?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5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Какое умение отрабатывали при выполнении данного задания? (Таблицы образовательных результатов)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6 шаг.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Каков был уровень задания? (Уровни успешности)</w:t>
      </w:r>
    </w:p>
    <w:p w:rsidR="00933811" w:rsidRPr="00492716" w:rsidRDefault="0093381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7 шаг</w:t>
      </w:r>
      <w:r w:rsidRPr="004927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Каков твой балл успешности? (Пятибалльные отметки)</w:t>
      </w:r>
    </w:p>
    <w:p w:rsidR="00933811" w:rsidRPr="00492716" w:rsidRDefault="00933811" w:rsidP="0049271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После уроков за письменные задания оценку и отметку определяет учитель. Ученик имеет право изменить эту оценку (отметку), </w:t>
      </w:r>
      <w:proofErr w:type="spellStart"/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>еслидокажет</w:t>
      </w:r>
      <w:proofErr w:type="spellEnd"/>
      <w:r w:rsidRPr="00492716">
        <w:rPr>
          <w:rFonts w:ascii="Times New Roman" w:hAnsi="Times New Roman" w:cs="Times New Roman"/>
          <w:bCs/>
          <w:sz w:val="24"/>
          <w:szCs w:val="24"/>
          <w:lang w:eastAsia="ru-RU"/>
        </w:rPr>
        <w:t>, что она завышена или занижена.</w:t>
      </w:r>
    </w:p>
    <w:p w:rsidR="00933811" w:rsidRPr="00492716" w:rsidRDefault="00933811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За каждую учебную задачу, показывающую овладение отдельным умением, ставится отдельная отметка.</w:t>
      </w:r>
    </w:p>
    <w:p w:rsidR="00EE20B2" w:rsidRPr="00492716" w:rsidRDefault="00EE20B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  <w:r w:rsidRPr="00492716">
        <w:rPr>
          <w:rFonts w:ascii="Times New Roman" w:hAnsi="Times New Roman" w:cs="Times New Roman"/>
        </w:rPr>
        <w:t xml:space="preserve">С целью формирования действий самоконтроля и самооценки учителями соблюдаются следующие требования к технологиям обучения учебным предметам в контексте ведущих для них деятельностей: </w:t>
      </w:r>
    </w:p>
    <w:p w:rsidR="00EE20B2" w:rsidRPr="00492716" w:rsidRDefault="00EE20B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  <w:r w:rsidRPr="00492716">
        <w:rPr>
          <w:rFonts w:ascii="Times New Roman" w:hAnsi="Times New Roman" w:cs="Times New Roman"/>
        </w:rPr>
        <w:t xml:space="preserve">• в рамках предметов, построенных на основе учебной деятельности (русский язык, математика, история, естествознание и т.д.), — включение обучающихся в действие рефлексивной оценки границы незнания на уроках и постановки учебных задач; включение учащихся в действие построения нового способа и рефлексию, проверку этого способа на уроках решения частных и </w:t>
      </w:r>
      <w:r w:rsidRPr="00492716">
        <w:rPr>
          <w:rFonts w:ascii="Times New Roman" w:hAnsi="Times New Roman" w:cs="Times New Roman"/>
        </w:rPr>
        <w:lastRenderedPageBreak/>
        <w:t>конкретно-практических задач, включение учащихся в действие самоконтроля и самооценки (на основе выработанного способа) на уроках контроля и оценки.</w:t>
      </w:r>
    </w:p>
    <w:p w:rsidR="00EE20B2" w:rsidRPr="00492716" w:rsidRDefault="00EE20B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  <w:r w:rsidRPr="00492716">
        <w:rPr>
          <w:rFonts w:ascii="Times New Roman" w:hAnsi="Times New Roman" w:cs="Times New Roman"/>
        </w:rPr>
        <w:t xml:space="preserve"> • </w:t>
      </w:r>
      <w:proofErr w:type="gramStart"/>
      <w:r w:rsidRPr="00492716">
        <w:rPr>
          <w:rFonts w:ascii="Times New Roman" w:hAnsi="Times New Roman" w:cs="Times New Roman"/>
        </w:rPr>
        <w:t>в</w:t>
      </w:r>
      <w:proofErr w:type="gramEnd"/>
      <w:r w:rsidRPr="00492716">
        <w:rPr>
          <w:rFonts w:ascii="Times New Roman" w:hAnsi="Times New Roman" w:cs="Times New Roman"/>
        </w:rPr>
        <w:t xml:space="preserve"> рамках предметов, построенных на основе художественной деятельности как учебной (литература, ИЗО, музыка, театр и др.), — включение обучающихся в процесс оценочных суждений в позициях «автор», «критик», «художник» и поиск общего способа действия с эстетической реальностью на уроках по освоению средств эстетической реальности; включение обучающихся в анализ результатов творческих работ, рефлексию результата и идеала на уроках творчества.</w:t>
      </w:r>
    </w:p>
    <w:p w:rsidR="00EE20B2" w:rsidRPr="00492716" w:rsidRDefault="00EE20B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  <w:proofErr w:type="gramStart"/>
      <w:r w:rsidRPr="00492716">
        <w:rPr>
          <w:rFonts w:ascii="Times New Roman" w:hAnsi="Times New Roman" w:cs="Times New Roman"/>
        </w:rPr>
        <w:t xml:space="preserve">• в рамках предметов, построенных на основе </w:t>
      </w:r>
      <w:proofErr w:type="spellStart"/>
      <w:r w:rsidRPr="00492716">
        <w:rPr>
          <w:rFonts w:ascii="Times New Roman" w:hAnsi="Times New Roman" w:cs="Times New Roman"/>
        </w:rPr>
        <w:t>предметно-манипулятивной</w:t>
      </w:r>
      <w:proofErr w:type="spellEnd"/>
      <w:r w:rsidRPr="00492716">
        <w:rPr>
          <w:rFonts w:ascii="Times New Roman" w:hAnsi="Times New Roman" w:cs="Times New Roman"/>
        </w:rPr>
        <w:t xml:space="preserve"> деятельности (технология, физическая культура и др.), — включение обучающихся в действие оценки границы незнания и неумения на уроках демонстрации эталонных изделий и манипуляций; включение в действие построения и проверки применения нового способа на уроках мастерства; включение учащихся в действие самоконтроля и самооценки, рефлексию результата и образца на уроках демонстрации ученических изделий и манипуляций. </w:t>
      </w:r>
      <w:proofErr w:type="gramEnd"/>
    </w:p>
    <w:p w:rsidR="00EE20B2" w:rsidRPr="00492716" w:rsidRDefault="00EE20B2" w:rsidP="00492716">
      <w:pPr>
        <w:tabs>
          <w:tab w:val="left" w:pos="9372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17334" w:rsidRPr="00492716" w:rsidRDefault="00B76ADD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6</w:t>
      </w:r>
      <w:r w:rsidR="00545A5E" w:rsidRPr="00492716">
        <w:rPr>
          <w:rFonts w:ascii="Times New Roman" w:hAnsi="Times New Roman" w:cs="Times New Roman"/>
          <w:b/>
          <w:sz w:val="28"/>
          <w:szCs w:val="28"/>
        </w:rPr>
        <w:t>.</w:t>
      </w:r>
      <w:r w:rsidR="00117334" w:rsidRPr="00492716">
        <w:rPr>
          <w:rFonts w:ascii="Times New Roman" w:hAnsi="Times New Roman" w:cs="Times New Roman"/>
          <w:b/>
          <w:sz w:val="28"/>
          <w:szCs w:val="28"/>
        </w:rPr>
        <w:t>Организация индивидуально-образовательного маршрута</w:t>
      </w:r>
    </w:p>
    <w:p w:rsidR="00117334" w:rsidRPr="00492716" w:rsidRDefault="0011733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          В основе Федерального государственного образовательного стандарта общего образования лежит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системно-деятель</w:t>
      </w:r>
      <w:r w:rsidR="00634302" w:rsidRPr="00492716">
        <w:rPr>
          <w:rFonts w:ascii="Times New Roman" w:hAnsi="Times New Roman" w:cs="Times New Roman"/>
          <w:sz w:val="24"/>
          <w:szCs w:val="24"/>
        </w:rPr>
        <w:t>ност</w:t>
      </w:r>
      <w:r w:rsidRPr="00492716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 форм взаимодействия со сверстниками и взрослыми в  познавательной деятельности.</w:t>
      </w:r>
    </w:p>
    <w:p w:rsidR="00117334" w:rsidRPr="00492716" w:rsidRDefault="0011733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         В основе реализации основной образовательной программы лежит подход, который предполагает: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ориентацию на достижение цели  основного результата образования - развитие личности обучающегося на основе усвоения универсальных, учебных действий, познания и освоения мира;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учет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</w:t>
      </w:r>
      <w:proofErr w:type="spellStart"/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образовательно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– воспитательных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целей и путей их достижения;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Устранение проблемы в обучении  (предметный рейтинг ниже 50%) или расширение объема знаний по предмету.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Усиление работы по подготовке к ОГЭ, ЕГЭ.</w:t>
      </w:r>
    </w:p>
    <w:p w:rsidR="00117334" w:rsidRPr="00492716" w:rsidRDefault="00117334" w:rsidP="00492716">
      <w:pPr>
        <w:pStyle w:val="a3"/>
        <w:numPr>
          <w:ilvl w:val="0"/>
          <w:numId w:val="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Решение данных задач возможно при эффективной  поддержке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других педагогических работников.</w:t>
      </w:r>
    </w:p>
    <w:p w:rsidR="00117334" w:rsidRPr="00492716" w:rsidRDefault="00117334" w:rsidP="00492716">
      <w:pPr>
        <w:shd w:val="clear" w:color="auto" w:fill="FFFFFF"/>
        <w:autoSpaceDE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  Индивидуальная работа выделяется как непременный элемент образовательного процесса многими современными образовательными технологиями, поскольку самостоятельная учебная деятельность позволяет ликвидировать пробелы в восприятии учебной информации на учебных занятиях,  раскрывает способности обучаемых, содействует  повышению учебной мотивации.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sz w:val="24"/>
          <w:szCs w:val="24"/>
        </w:rPr>
      </w:pPr>
      <w:r w:rsidRPr="00492716">
        <w:rPr>
          <w:sz w:val="24"/>
          <w:szCs w:val="24"/>
        </w:rPr>
        <w:t>ИОМ ученика представляет собой характеристику осваиваемых ребёнком единиц образования в соответствии с индивидуальными особенностями своего развития.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sz w:val="24"/>
          <w:szCs w:val="24"/>
        </w:rPr>
      </w:pPr>
      <w:r w:rsidRPr="00492716">
        <w:rPr>
          <w:sz w:val="24"/>
          <w:szCs w:val="24"/>
        </w:rPr>
        <w:t xml:space="preserve">      ИОМ - метод индивидуального сопровождения, помогающий ликвидировать пробелы в знаниях, умениях, навыках учащегося, овладеть ключевыми образовательными технологиями,  расширить объём знаний по предметам, осуществить психолого-педагогическую поддержку ребёнка, а значит повысить уровень учебной мотивации. В этом случае происходит реализация персональных запросов на образование ученика.</w:t>
      </w:r>
    </w:p>
    <w:p w:rsidR="00117334" w:rsidRPr="00492716" w:rsidRDefault="00117334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     Индивидуальный образовательный маршрут - определённая последовательность освоения компонентов содержания образования, выбранная для конкретного ученика.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sz w:val="24"/>
          <w:szCs w:val="24"/>
        </w:rPr>
      </w:pPr>
      <w:r w:rsidRPr="00492716">
        <w:rPr>
          <w:sz w:val="24"/>
          <w:szCs w:val="24"/>
        </w:rPr>
        <w:t xml:space="preserve">    Ориентируясь на внутренние силы ребенка, опираясь на значимые для него стимулы, ИОМ должен  сделать процесс обучения доступным и интересным.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sz w:val="24"/>
          <w:szCs w:val="24"/>
        </w:rPr>
      </w:pPr>
      <w:r w:rsidRPr="00492716">
        <w:rPr>
          <w:sz w:val="24"/>
          <w:szCs w:val="24"/>
        </w:rPr>
        <w:t xml:space="preserve">    Работа по индивидуально-образовательному </w:t>
      </w:r>
      <w:proofErr w:type="spellStart"/>
      <w:r w:rsidRPr="00492716">
        <w:rPr>
          <w:sz w:val="24"/>
          <w:szCs w:val="24"/>
        </w:rPr>
        <w:t>маршрутуреализует</w:t>
      </w:r>
      <w:proofErr w:type="spellEnd"/>
      <w:r w:rsidRPr="00492716">
        <w:rPr>
          <w:sz w:val="24"/>
          <w:szCs w:val="24"/>
        </w:rPr>
        <w:t xml:space="preserve"> право ученика на выбор темпов работы, форм обучения и, несомненно, даёт шанс ребёнку открыть себя как индивидуальность, как личность.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sz w:val="24"/>
          <w:szCs w:val="24"/>
        </w:rPr>
      </w:pPr>
      <w:r w:rsidRPr="00492716">
        <w:rPr>
          <w:sz w:val="24"/>
          <w:szCs w:val="24"/>
        </w:rPr>
        <w:t xml:space="preserve">    ИОМ – это попытка решения проблемы развития личности, её готовности к выбору, определению цели и смысла жизни через содержание образования. Это попытка увидеть учебный процесс с позиции ученика.</w:t>
      </w:r>
    </w:p>
    <w:p w:rsidR="00117334" w:rsidRPr="00492716" w:rsidRDefault="00117334" w:rsidP="00492716">
      <w:pPr>
        <w:pStyle w:val="aa"/>
        <w:spacing w:before="0" w:after="0" w:line="360" w:lineRule="auto"/>
        <w:ind w:right="-2"/>
        <w:jc w:val="both"/>
        <w:rPr>
          <w:bCs/>
          <w:iCs/>
          <w:sz w:val="24"/>
          <w:szCs w:val="24"/>
        </w:rPr>
      </w:pPr>
      <w:proofErr w:type="spellStart"/>
      <w:r w:rsidRPr="00492716">
        <w:rPr>
          <w:bCs/>
          <w:iCs/>
          <w:sz w:val="24"/>
          <w:szCs w:val="24"/>
        </w:rPr>
        <w:t>Тьютор</w:t>
      </w:r>
      <w:proofErr w:type="spellEnd"/>
      <w:r w:rsidRPr="00492716">
        <w:rPr>
          <w:bCs/>
          <w:iCs/>
          <w:sz w:val="24"/>
          <w:szCs w:val="24"/>
        </w:rPr>
        <w:t xml:space="preserve">  ведет персональный контроль за успеваемостью, выполнением диагностических работ, взаимодействует с родителям</w:t>
      </w:r>
      <w:proofErr w:type="gramStart"/>
      <w:r w:rsidRPr="00492716">
        <w:rPr>
          <w:bCs/>
          <w:iCs/>
          <w:sz w:val="24"/>
          <w:szCs w:val="24"/>
        </w:rPr>
        <w:t>и(</w:t>
      </w:r>
      <w:proofErr w:type="gramEnd"/>
      <w:r w:rsidRPr="00492716">
        <w:rPr>
          <w:bCs/>
          <w:iCs/>
          <w:sz w:val="24"/>
          <w:szCs w:val="24"/>
        </w:rPr>
        <w:t>законными представителями), ведет поиск путей педагогической коррекции и составляет вместе с учащимся индивидуальный образовательный  маршрут, а также пояснения для родителей.</w:t>
      </w:r>
    </w:p>
    <w:p w:rsidR="0009248C" w:rsidRPr="00492716" w:rsidRDefault="00A25AC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7.Организация и сроки ликвидации академической задолженности</w:t>
      </w:r>
    </w:p>
    <w:p w:rsidR="00A25AC9" w:rsidRPr="00492716" w:rsidRDefault="0039639B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7.1</w:t>
      </w:r>
      <w:r w:rsidR="00A25AC9" w:rsidRPr="0049271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непрохождение</w:t>
      </w:r>
      <w:proofErr w:type="spellEnd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</w:t>
      </w:r>
      <w:proofErr w:type="gram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650EA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D650EA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ст.58</w:t>
      </w:r>
      <w:r w:rsidR="00F938DC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ФЗ-273)</w:t>
      </w:r>
    </w:p>
    <w:p w:rsidR="00A25AC9" w:rsidRPr="00492716" w:rsidRDefault="0039639B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7.2.</w:t>
      </w:r>
      <w:proofErr w:type="gram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A25AC9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</w:t>
      </w:r>
      <w:r w:rsidR="008E6686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</w:t>
      </w:r>
      <w:r w:rsidR="008E6686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обучающемуся</w:t>
      </w:r>
      <w:proofErr w:type="gramEnd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8E6686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Обучающиеся, имеющие академическую задолженность, вправе пройти промежуточную аттестацию по соответствующ</w:t>
      </w:r>
      <w:r w:rsidR="00EE20B2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ему 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</w:t>
      </w:r>
      <w:r w:rsidR="00F938DC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(до 10 сентября и до 10 </w:t>
      </w:r>
      <w:r w:rsidR="001F62A6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</w:t>
      </w:r>
      <w:r w:rsidR="00F938DC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ря)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определяемые организацией, осуществляющей образовательную деятельность, в пределах одного года с момента образования академической задолженности. </w:t>
      </w:r>
    </w:p>
    <w:p w:rsidR="00A25AC9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7.5.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проведения промежуточной аттестации во второй раз образовательной организацией создается комиссия.</w:t>
      </w:r>
    </w:p>
    <w:p w:rsidR="00A25AC9" w:rsidRPr="00492716" w:rsidRDefault="00A25AC9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EF70AF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допускается взимание платы с </w:t>
      </w:r>
      <w:proofErr w:type="gramStart"/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A25AC9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7.7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A25AC9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7.8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психолого-медико-педагогической</w:t>
      </w:r>
      <w:proofErr w:type="spellEnd"/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182B28" w:rsidRPr="00492716" w:rsidRDefault="00EF70AF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7.9</w:t>
      </w:r>
      <w:r w:rsidR="00A25AC9" w:rsidRPr="004927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2903B1" w:rsidRPr="00492716" w:rsidRDefault="00507021" w:rsidP="00492716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8</w:t>
      </w:r>
      <w:r w:rsidR="002C5596"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="002903B1" w:rsidRPr="00492716">
        <w:rPr>
          <w:rFonts w:ascii="Times New Roman" w:hAnsi="Times New Roman" w:cs="Times New Roman"/>
          <w:b/>
          <w:sz w:val="24"/>
          <w:szCs w:val="24"/>
        </w:rPr>
        <w:t>Ведение документации</w:t>
      </w:r>
    </w:p>
    <w:p w:rsidR="002903B1" w:rsidRPr="00492716" w:rsidRDefault="0050702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8</w:t>
      </w:r>
      <w:r w:rsidR="002903B1" w:rsidRPr="00492716">
        <w:rPr>
          <w:rFonts w:ascii="Times New Roman" w:hAnsi="Times New Roman" w:cs="Times New Roman"/>
          <w:b/>
          <w:sz w:val="24"/>
          <w:szCs w:val="24"/>
        </w:rPr>
        <w:t>.1.Документация учителя-предметника:</w:t>
      </w:r>
    </w:p>
    <w:p w:rsidR="002903B1" w:rsidRPr="00492716" w:rsidRDefault="0050702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8</w:t>
      </w:r>
      <w:r w:rsidR="002903B1" w:rsidRPr="00492716">
        <w:rPr>
          <w:rFonts w:ascii="Times New Roman" w:hAnsi="Times New Roman" w:cs="Times New Roman"/>
          <w:sz w:val="24"/>
          <w:szCs w:val="24"/>
        </w:rPr>
        <w:t>.1.1.</w:t>
      </w:r>
      <w:r w:rsidR="002903B1" w:rsidRPr="00492716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2903B1" w:rsidRPr="00492716">
        <w:rPr>
          <w:rFonts w:ascii="Times New Roman" w:hAnsi="Times New Roman" w:cs="Times New Roman"/>
          <w:sz w:val="24"/>
          <w:szCs w:val="24"/>
        </w:rPr>
        <w:t xml:space="preserve">  учителя, разрабатывается по каждому предмету на </w:t>
      </w:r>
      <w:proofErr w:type="spellStart"/>
      <w:r w:rsidR="002903B1" w:rsidRPr="00492716">
        <w:rPr>
          <w:rFonts w:ascii="Times New Roman" w:hAnsi="Times New Roman" w:cs="Times New Roman"/>
          <w:sz w:val="24"/>
          <w:szCs w:val="24"/>
        </w:rPr>
        <w:t>учебныйго</w:t>
      </w:r>
      <w:proofErr w:type="gramStart"/>
      <w:r w:rsidR="002903B1" w:rsidRPr="004927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903B1" w:rsidRPr="004927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03B1" w:rsidRPr="00492716">
        <w:rPr>
          <w:rFonts w:ascii="Times New Roman" w:hAnsi="Times New Roman" w:cs="Times New Roman"/>
          <w:sz w:val="24"/>
          <w:szCs w:val="24"/>
        </w:rPr>
        <w:t xml:space="preserve">уровень обучения), служит основой планирования педагогической </w:t>
      </w:r>
      <w:proofErr w:type="spellStart"/>
      <w:r w:rsidR="002903B1" w:rsidRPr="00492716">
        <w:rPr>
          <w:rFonts w:ascii="Times New Roman" w:hAnsi="Times New Roman" w:cs="Times New Roman"/>
          <w:sz w:val="24"/>
          <w:szCs w:val="24"/>
        </w:rPr>
        <w:t>деятельностиучителя</w:t>
      </w:r>
      <w:proofErr w:type="spellEnd"/>
      <w:r w:rsidR="002903B1" w:rsidRPr="00492716">
        <w:rPr>
          <w:rFonts w:ascii="Times New Roman" w:hAnsi="Times New Roman" w:cs="Times New Roman"/>
          <w:sz w:val="24"/>
          <w:szCs w:val="24"/>
        </w:rPr>
        <w:t>, создания методических разработок по курсу.</w:t>
      </w:r>
    </w:p>
    <w:p w:rsidR="005816DB" w:rsidRPr="00492716" w:rsidRDefault="0050702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8</w:t>
      </w:r>
      <w:r w:rsidR="0083369F" w:rsidRPr="00492716">
        <w:rPr>
          <w:rFonts w:ascii="Times New Roman" w:hAnsi="Times New Roman" w:cs="Times New Roman"/>
          <w:sz w:val="24"/>
          <w:szCs w:val="24"/>
        </w:rPr>
        <w:t>.1.2.</w:t>
      </w:r>
      <w:r w:rsidR="00545A5E" w:rsidRPr="00492716">
        <w:rPr>
          <w:rFonts w:ascii="Times New Roman" w:hAnsi="Times New Roman" w:cs="Times New Roman"/>
          <w:b/>
          <w:sz w:val="24"/>
          <w:szCs w:val="24"/>
        </w:rPr>
        <w:t>К</w:t>
      </w:r>
      <w:r w:rsidR="002903B1" w:rsidRPr="00492716">
        <w:rPr>
          <w:rFonts w:ascii="Times New Roman" w:hAnsi="Times New Roman" w:cs="Times New Roman"/>
          <w:b/>
          <w:sz w:val="24"/>
          <w:szCs w:val="24"/>
        </w:rPr>
        <w:t>лассный  журнал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182B28" w:rsidRPr="00492716">
        <w:rPr>
          <w:rFonts w:ascii="Times New Roman" w:hAnsi="Times New Roman" w:cs="Times New Roman"/>
          <w:sz w:val="24"/>
          <w:szCs w:val="24"/>
        </w:rPr>
        <w:t>яв</w:t>
      </w:r>
      <w:proofErr w:type="gramEnd"/>
      <w:r w:rsidR="00182B28" w:rsidRPr="00492716">
        <w:rPr>
          <w:rFonts w:ascii="Times New Roman" w:hAnsi="Times New Roman" w:cs="Times New Roman"/>
          <w:sz w:val="24"/>
          <w:szCs w:val="24"/>
        </w:rPr>
        <w:t>ля</w:t>
      </w:r>
      <w:r w:rsidR="00BB789F" w:rsidRPr="00492716">
        <w:rPr>
          <w:rFonts w:ascii="Times New Roman" w:hAnsi="Times New Roman" w:cs="Times New Roman"/>
          <w:sz w:val="24"/>
          <w:szCs w:val="24"/>
        </w:rPr>
        <w:t>е</w:t>
      </w:r>
      <w:r w:rsidR="00182B28" w:rsidRPr="00492716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182B28" w:rsidRPr="00492716">
        <w:rPr>
          <w:rFonts w:ascii="Times New Roman" w:hAnsi="Times New Roman" w:cs="Times New Roman"/>
          <w:sz w:val="24"/>
          <w:szCs w:val="24"/>
        </w:rPr>
        <w:t>главным</w:t>
      </w:r>
      <w:r w:rsidR="002903B1" w:rsidRPr="00492716">
        <w:rPr>
          <w:rFonts w:ascii="Times New Roman" w:hAnsi="Times New Roman" w:cs="Times New Roman"/>
          <w:sz w:val="24"/>
          <w:szCs w:val="24"/>
        </w:rPr>
        <w:t>документ</w:t>
      </w:r>
      <w:r w:rsidR="00BB789F" w:rsidRPr="00492716">
        <w:rPr>
          <w:rFonts w:ascii="Times New Roman" w:hAnsi="Times New Roman" w:cs="Times New Roman"/>
          <w:sz w:val="24"/>
          <w:szCs w:val="24"/>
        </w:rPr>
        <w:t>о</w:t>
      </w:r>
      <w:r w:rsidR="002903B1" w:rsidRPr="00492716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903B1" w:rsidRPr="00492716">
        <w:rPr>
          <w:rFonts w:ascii="Times New Roman" w:hAnsi="Times New Roman" w:cs="Times New Roman"/>
          <w:sz w:val="24"/>
          <w:szCs w:val="24"/>
        </w:rPr>
        <w:t xml:space="preserve"> учителя, заполня</w:t>
      </w:r>
      <w:r w:rsidR="00BB789F" w:rsidRPr="00492716">
        <w:rPr>
          <w:rFonts w:ascii="Times New Roman" w:hAnsi="Times New Roman" w:cs="Times New Roman"/>
          <w:sz w:val="24"/>
          <w:szCs w:val="24"/>
        </w:rPr>
        <w:t>е</w:t>
      </w:r>
      <w:r w:rsidR="002903B1" w:rsidRPr="00492716">
        <w:rPr>
          <w:rFonts w:ascii="Times New Roman" w:hAnsi="Times New Roman" w:cs="Times New Roman"/>
          <w:sz w:val="24"/>
          <w:szCs w:val="24"/>
        </w:rPr>
        <w:t>тся в обязательном порядке в соответствии с рабочей программой учителя-предметника. Текущие</w:t>
      </w:r>
      <w:r w:rsidRPr="00492716">
        <w:rPr>
          <w:rFonts w:ascii="Times New Roman" w:hAnsi="Times New Roman" w:cs="Times New Roman"/>
          <w:sz w:val="24"/>
          <w:szCs w:val="24"/>
        </w:rPr>
        <w:t xml:space="preserve"> отметки выставляются в </w:t>
      </w:r>
      <w:r w:rsidRPr="00492716">
        <w:rPr>
          <w:rFonts w:ascii="Times New Roman" w:hAnsi="Times New Roman" w:cs="Times New Roman"/>
          <w:b/>
          <w:sz w:val="24"/>
          <w:szCs w:val="24"/>
        </w:rPr>
        <w:t>рабочий журнал</w:t>
      </w:r>
      <w:r w:rsidR="008E6686" w:rsidRPr="00492716">
        <w:rPr>
          <w:rFonts w:ascii="Times New Roman" w:hAnsi="Times New Roman" w:cs="Times New Roman"/>
          <w:sz w:val="24"/>
          <w:szCs w:val="24"/>
        </w:rPr>
        <w:t xml:space="preserve"> учителя. Данное решение принимается</w:t>
      </w:r>
      <w:r w:rsidR="005816DB" w:rsidRPr="00492716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5816DB" w:rsidRPr="00492716" w:rsidRDefault="00E7475C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D461A" w:rsidRPr="00492716">
        <w:rPr>
          <w:rFonts w:ascii="Times New Roman" w:hAnsi="Times New Roman" w:cs="Times New Roman"/>
          <w:sz w:val="24"/>
          <w:szCs w:val="24"/>
        </w:rPr>
        <w:t>ст.15 п.3;ст.32. п.16-ФЗ</w:t>
      </w:r>
      <w:r w:rsidR="0080719D" w:rsidRPr="0049271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0719D" w:rsidRPr="00492716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80719D" w:rsidRPr="0049271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0719D" w:rsidRPr="00492716">
        <w:rPr>
          <w:rFonts w:ascii="Times New Roman" w:hAnsi="Times New Roman" w:cs="Times New Roman"/>
          <w:sz w:val="24"/>
          <w:szCs w:val="24"/>
        </w:rPr>
        <w:t>исьмо</w:t>
      </w:r>
      <w:proofErr w:type="spellEnd"/>
      <w:r w:rsidR="0080719D" w:rsidRPr="00492716">
        <w:rPr>
          <w:rFonts w:ascii="Times New Roman" w:hAnsi="Times New Roman" w:cs="Times New Roman"/>
          <w:sz w:val="24"/>
          <w:szCs w:val="24"/>
        </w:rPr>
        <w:t xml:space="preserve"> МО «контроль и оценка результатов обучения в начальной школе» от 19 ноября 1998 года №1561/14-15;письмо МО от 21 мая 2004г.</w:t>
      </w:r>
    </w:p>
    <w:p w:rsidR="005816DB" w:rsidRPr="00492716" w:rsidRDefault="005816D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-Устава школы;</w:t>
      </w:r>
    </w:p>
    <w:p w:rsidR="005816DB" w:rsidRPr="00492716" w:rsidRDefault="005816D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-решения педагогического совета;</w:t>
      </w:r>
    </w:p>
    <w:p w:rsidR="005816DB" w:rsidRPr="00492716" w:rsidRDefault="005816D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 официальном журнале фиксируется только число, тема урока и отсутствующие ученики.</w:t>
      </w:r>
    </w:p>
    <w:p w:rsidR="002903B1" w:rsidRPr="00492716" w:rsidRDefault="005816D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</w:t>
      </w:r>
      <w:r w:rsidR="002903B1" w:rsidRPr="00492716">
        <w:rPr>
          <w:rFonts w:ascii="Times New Roman" w:hAnsi="Times New Roman" w:cs="Times New Roman"/>
          <w:sz w:val="24"/>
          <w:szCs w:val="24"/>
        </w:rPr>
        <w:t xml:space="preserve">ромежуточные и итоговые отметки выставляются учителем в классный  журнал. </w:t>
      </w:r>
    </w:p>
    <w:p w:rsidR="00182B28" w:rsidRPr="00492716" w:rsidRDefault="0031381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8</w:t>
      </w:r>
      <w:r w:rsidR="0083369F" w:rsidRPr="00492716">
        <w:rPr>
          <w:rFonts w:ascii="Times New Roman" w:hAnsi="Times New Roman" w:cs="Times New Roman"/>
          <w:sz w:val="24"/>
          <w:szCs w:val="24"/>
        </w:rPr>
        <w:t>.1.3.</w:t>
      </w:r>
      <w:r w:rsidR="002903B1" w:rsidRPr="00492716">
        <w:rPr>
          <w:rFonts w:ascii="Times New Roman" w:hAnsi="Times New Roman" w:cs="Times New Roman"/>
          <w:sz w:val="24"/>
          <w:szCs w:val="24"/>
        </w:rPr>
        <w:t>Качественная характеристика знаний</w:t>
      </w:r>
      <w:r w:rsidR="00182B28" w:rsidRPr="00492716">
        <w:rPr>
          <w:rFonts w:ascii="Times New Roman" w:hAnsi="Times New Roman" w:cs="Times New Roman"/>
          <w:sz w:val="24"/>
          <w:szCs w:val="24"/>
        </w:rPr>
        <w:t>, умений и навыков составляется</w:t>
      </w:r>
    </w:p>
    <w:p w:rsidR="002903B1" w:rsidRPr="00492716" w:rsidRDefault="002903B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49271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>»</w:t>
      </w:r>
      <w:r w:rsidRPr="00492716">
        <w:rPr>
          <w:rFonts w:ascii="Times New Roman" w:hAnsi="Times New Roman" w:cs="Times New Roman"/>
          <w:sz w:val="24"/>
          <w:szCs w:val="24"/>
        </w:rPr>
        <w:t xml:space="preserve"> ученика, его рефлексивной самооценки и публичной демонстрации (представления) результатов обучения за год.</w:t>
      </w:r>
    </w:p>
    <w:p w:rsidR="00182B28" w:rsidRPr="00492716" w:rsidRDefault="0031381B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8</w:t>
      </w:r>
      <w:r w:rsidR="0083369F" w:rsidRPr="00492716">
        <w:rPr>
          <w:rFonts w:ascii="Times New Roman" w:hAnsi="Times New Roman" w:cs="Times New Roman"/>
          <w:sz w:val="24"/>
          <w:szCs w:val="24"/>
        </w:rPr>
        <w:t xml:space="preserve">.1.4. </w:t>
      </w:r>
      <w:proofErr w:type="gramStart"/>
      <w:r w:rsidR="002903B1" w:rsidRPr="00492716">
        <w:rPr>
          <w:rFonts w:ascii="Times New Roman" w:hAnsi="Times New Roman" w:cs="Times New Roman"/>
          <w:sz w:val="24"/>
          <w:szCs w:val="24"/>
        </w:rPr>
        <w:t>Для корректировки своей работы учитель дважды в год (</w:t>
      </w:r>
      <w:r w:rsidR="00182B28" w:rsidRPr="00492716">
        <w:rPr>
          <w:rFonts w:ascii="Times New Roman" w:hAnsi="Times New Roman" w:cs="Times New Roman"/>
          <w:sz w:val="24"/>
          <w:szCs w:val="24"/>
        </w:rPr>
        <w:t>по окончанию</w:t>
      </w:r>
      <w:proofErr w:type="gramEnd"/>
    </w:p>
    <w:p w:rsidR="002903B1" w:rsidRPr="00492716" w:rsidRDefault="002903B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каждой учебной четверти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)</w:t>
      </w:r>
      <w:r w:rsidRPr="00492716">
        <w:rPr>
          <w:rFonts w:ascii="Times New Roman" w:hAnsi="Times New Roman" w:cs="Times New Roman"/>
          <w:spacing w:val="1"/>
          <w:sz w:val="24"/>
          <w:szCs w:val="24"/>
        </w:rPr>
        <w:t>п</w:t>
      </w:r>
      <w:proofErr w:type="gramEnd"/>
      <w:r w:rsidRPr="00492716">
        <w:rPr>
          <w:rFonts w:ascii="Times New Roman" w:hAnsi="Times New Roman" w:cs="Times New Roman"/>
          <w:spacing w:val="1"/>
          <w:sz w:val="24"/>
          <w:szCs w:val="24"/>
        </w:rPr>
        <w:t xml:space="preserve">роводит </w:t>
      </w:r>
      <w:r w:rsidRPr="0049271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анализ </w:t>
      </w:r>
      <w:r w:rsidRPr="00492716">
        <w:rPr>
          <w:rFonts w:ascii="Times New Roman" w:hAnsi="Times New Roman" w:cs="Times New Roman"/>
          <w:spacing w:val="1"/>
          <w:sz w:val="24"/>
          <w:szCs w:val="24"/>
        </w:rPr>
        <w:t xml:space="preserve">своей </w:t>
      </w:r>
      <w:r w:rsidRPr="0049271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педагогической деятельности </w:t>
      </w:r>
      <w:r w:rsidRPr="00492716">
        <w:rPr>
          <w:rFonts w:ascii="Times New Roman" w:hAnsi="Times New Roman" w:cs="Times New Roman"/>
          <w:spacing w:val="1"/>
          <w:sz w:val="24"/>
          <w:szCs w:val="24"/>
        </w:rPr>
        <w:t xml:space="preserve">на основе анализа учебной деятельности обучающихся, учитывая следующие </w:t>
      </w:r>
      <w:r w:rsidRPr="00492716">
        <w:rPr>
          <w:rFonts w:ascii="Times New Roman" w:hAnsi="Times New Roman" w:cs="Times New Roman"/>
          <w:spacing w:val="-7"/>
          <w:sz w:val="24"/>
          <w:szCs w:val="24"/>
        </w:rPr>
        <w:t>данные:</w:t>
      </w:r>
    </w:p>
    <w:p w:rsidR="002903B1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динамику развития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за учебный период;</w:t>
      </w:r>
    </w:p>
    <w:p w:rsidR="00182B28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pacing w:val="5"/>
          <w:sz w:val="24"/>
          <w:szCs w:val="24"/>
        </w:rPr>
        <w:t xml:space="preserve">уровень усвоения </w:t>
      </w:r>
      <w:proofErr w:type="gramStart"/>
      <w:r w:rsidRPr="00492716">
        <w:rPr>
          <w:rFonts w:ascii="Times New Roman" w:hAnsi="Times New Roman" w:cs="Times New Roman"/>
          <w:spacing w:val="5"/>
          <w:sz w:val="24"/>
          <w:szCs w:val="24"/>
        </w:rPr>
        <w:t>обучающимися</w:t>
      </w:r>
      <w:proofErr w:type="gramEnd"/>
      <w:r w:rsidRPr="00492716">
        <w:rPr>
          <w:rFonts w:ascii="Times New Roman" w:hAnsi="Times New Roman" w:cs="Times New Roman"/>
          <w:spacing w:val="5"/>
          <w:sz w:val="24"/>
          <w:szCs w:val="24"/>
        </w:rPr>
        <w:t xml:space="preserve"> знаний и умений  по ос</w:t>
      </w:r>
      <w:r w:rsidR="00182B28" w:rsidRPr="00492716">
        <w:rPr>
          <w:rFonts w:ascii="Times New Roman" w:hAnsi="Times New Roman" w:cs="Times New Roman"/>
          <w:spacing w:val="-1"/>
          <w:sz w:val="24"/>
          <w:szCs w:val="24"/>
        </w:rPr>
        <w:t>новным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pacing w:val="-1"/>
          <w:sz w:val="24"/>
          <w:szCs w:val="24"/>
        </w:rPr>
        <w:t>темам (по результатам тестовых диагностических</w:t>
      </w: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работ, </w:t>
      </w:r>
      <w:proofErr w:type="spellStart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разноуровневых</w:t>
      </w:r>
      <w:proofErr w:type="spellEnd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контрольных работ и др.);</w:t>
      </w:r>
    </w:p>
    <w:p w:rsidR="00182B28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процент </w:t>
      </w:r>
      <w:proofErr w:type="gramStart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, способных применять сформирован</w:t>
      </w:r>
      <w:r w:rsidR="00182B28"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умения и навыки в нестандартных ситуациях (по результа</w:t>
      </w: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там проверочных работ);</w:t>
      </w:r>
    </w:p>
    <w:p w:rsidR="00182B28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уровень </w:t>
      </w:r>
      <w:proofErr w:type="spellStart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сформированнос</w:t>
      </w:r>
      <w:r w:rsidR="00182B28"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ти</w:t>
      </w:r>
      <w:proofErr w:type="spellEnd"/>
      <w:r w:rsidR="00182B28"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образовательной деятельности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обучающихся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2B28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сведения о выполнении программы с указанием успехов </w:t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возникших трудностей (на основании рабочей программы учителя по предмету, классного журнала);</w:t>
      </w:r>
    </w:p>
    <w:p w:rsidR="00182B28" w:rsidRPr="00492716" w:rsidRDefault="002903B1" w:rsidP="00492716">
      <w:pPr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выводы о причинах проблем, неудач и предложения </w:t>
      </w:r>
      <w:proofErr w:type="spellStart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</w:t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преодолению.</w:t>
      </w:r>
    </w:p>
    <w:p w:rsidR="002903B1" w:rsidRPr="00492716" w:rsidRDefault="004E2C09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8</w:t>
      </w:r>
      <w:r w:rsidR="00A56006" w:rsidRPr="00492716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.2.</w:t>
      </w:r>
      <w:r w:rsidR="002903B1" w:rsidRPr="00492716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Документация классного руководителя.</w:t>
      </w:r>
    </w:p>
    <w:p w:rsidR="002903B1" w:rsidRPr="00492716" w:rsidRDefault="002903B1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 окончании учебной четверти и в конце учебного года классный руководитель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выставляет в </w:t>
      </w:r>
      <w:r w:rsidR="0031381B" w:rsidRPr="004927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едомость итоговых оценок в классном журнале итоговые отметки по предметам учебного плана, оформляет личное дело ученика; в течение учебного года  сопровождает и контролирует  деятельность обучающихся по ведению «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proofErr w:type="gram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»-</w:t>
      </w:r>
      <w:proofErr w:type="gramEnd"/>
      <w:r w:rsidRPr="00492716">
        <w:rPr>
          <w:rFonts w:ascii="Times New Roman" w:hAnsi="Times New Roman" w:cs="Times New Roman"/>
          <w:color w:val="000000"/>
          <w:sz w:val="24"/>
          <w:szCs w:val="24"/>
        </w:rPr>
        <w:t>папки индивидуальных достижений .</w:t>
      </w:r>
    </w:p>
    <w:p w:rsidR="002903B1" w:rsidRPr="00492716" w:rsidRDefault="004E2C09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A56006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.3.</w:t>
      </w:r>
      <w:r w:rsidR="002903B1"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Документация </w:t>
      </w:r>
      <w:proofErr w:type="gramStart"/>
      <w:r w:rsidR="002903B1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="002903B1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82B28" w:rsidRPr="00492716" w:rsidRDefault="0031381B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56006" w:rsidRPr="00492716">
        <w:rPr>
          <w:rFonts w:ascii="Times New Roman" w:hAnsi="Times New Roman" w:cs="Times New Roman"/>
          <w:color w:val="000000"/>
          <w:sz w:val="24"/>
          <w:szCs w:val="24"/>
        </w:rPr>
        <w:t>.3.1.</w:t>
      </w:r>
      <w:r w:rsidR="002903B1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Для отслеживания динамики учени</w:t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я и </w:t>
      </w:r>
      <w:proofErr w:type="gramStart"/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 школы</w:t>
      </w:r>
    </w:p>
    <w:p w:rsidR="002903B1" w:rsidRPr="00492716" w:rsidRDefault="002903B1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должны иметь специальные папки — </w:t>
      </w:r>
      <w:r w:rsidRPr="004927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4927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ученика», </w:t>
      </w:r>
      <w:r w:rsidRPr="0049271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в которых 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отражаются  результаты </w:t>
      </w:r>
      <w:proofErr w:type="spellStart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тестово-диагностических</w:t>
      </w:r>
      <w:proofErr w:type="spellEnd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текущих проверочных работ,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оценочные листы к данным работам, творческие работы, проекты и др.</w:t>
      </w:r>
    </w:p>
    <w:p w:rsidR="00182B28" w:rsidRPr="00492716" w:rsidRDefault="0031381B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8</w:t>
      </w:r>
      <w:r w:rsidR="00A56006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.3.2.</w:t>
      </w:r>
      <w:r w:rsidR="002903B1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Для определения стартовых возможностей ученика в </w:t>
      </w:r>
      <w:r w:rsidR="00182B28"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начале года и</w:t>
      </w:r>
    </w:p>
    <w:p w:rsidR="002903B1" w:rsidRPr="00492716" w:rsidRDefault="002903B1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подведения итогов года используется </w:t>
      </w:r>
      <w:r w:rsidRPr="00492716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«Тетрадь для </w:t>
      </w:r>
      <w:r w:rsidR="00BB789F" w:rsidRPr="00492716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контрольных</w:t>
      </w:r>
      <w:r w:rsidR="00D1439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492716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работ». </w:t>
      </w:r>
      <w:r w:rsidRPr="00492716">
        <w:rPr>
          <w:rFonts w:ascii="Times New Roman" w:hAnsi="Times New Roman" w:cs="Times New Roman"/>
          <w:spacing w:val="2"/>
          <w:sz w:val="24"/>
          <w:szCs w:val="24"/>
        </w:rPr>
        <w:t>Данная тетрадь заводится по каждому предмету, выносимому на промежуточную, итоговую аттестацию, на определённый уровень обучения (начальная школа, основная школа, старшая школа), в</w:t>
      </w:r>
      <w:r w:rsidRPr="00492716">
        <w:rPr>
          <w:rFonts w:ascii="Times New Roman" w:hAnsi="Times New Roman" w:cs="Times New Roman"/>
          <w:spacing w:val="3"/>
          <w:sz w:val="24"/>
          <w:szCs w:val="24"/>
        </w:rPr>
        <w:t xml:space="preserve"> ней отражаются тексты и результаты всех старто</w:t>
      </w:r>
      <w:r w:rsidRPr="00492716">
        <w:rPr>
          <w:rFonts w:ascii="Times New Roman" w:hAnsi="Times New Roman" w:cs="Times New Roman"/>
          <w:sz w:val="24"/>
          <w:szCs w:val="24"/>
        </w:rPr>
        <w:t>вых и итоговых работ.</w:t>
      </w:r>
    </w:p>
    <w:p w:rsidR="00492716" w:rsidRDefault="00492716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03B1" w:rsidRPr="00492716" w:rsidRDefault="004E2C09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1381B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.4.</w:t>
      </w:r>
      <w:r w:rsidR="002903B1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Документация администрации  МАОУ  «СОШ №7»</w:t>
      </w:r>
    </w:p>
    <w:p w:rsidR="00182B28" w:rsidRPr="00492716" w:rsidRDefault="00A56006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1.</w:t>
      </w:r>
      <w:r w:rsidR="002903B1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своей деятельности администрац</w:t>
      </w:r>
      <w:r w:rsidR="00182B28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ия образовательной организации 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исполь</w:t>
      </w:r>
      <w:r w:rsidRPr="00492716">
        <w:rPr>
          <w:rFonts w:ascii="Times New Roman" w:hAnsi="Times New Roman" w:cs="Times New Roman"/>
          <w:color w:val="000000"/>
          <w:spacing w:val="4"/>
          <w:sz w:val="24"/>
          <w:szCs w:val="24"/>
        </w:rPr>
        <w:t>зовать по мере  необходимости документацию учителей-предметников, обучающихся для создания целостной картины реали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зации и эффективности  обучения в МАОУ  «СОШ №7</w:t>
      </w:r>
      <w:r w:rsidR="002C512E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82B28" w:rsidRPr="00492716" w:rsidRDefault="00A56006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2. </w:t>
      </w:r>
      <w:r w:rsidR="002903B1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Материалы</w:t>
      </w:r>
      <w:r w:rsidR="00BB789F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="002903B1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получаемые от участников образовательного </w:t>
      </w:r>
      <w:r w:rsidR="00182B28"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процесса</w:t>
      </w:r>
    </w:p>
    <w:p w:rsidR="002903B1" w:rsidRPr="00492716" w:rsidRDefault="00D14398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="002903B1"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аместитель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903B1"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директора по учебно-воспитательной работе классифицирует </w:t>
      </w:r>
      <w:r w:rsidR="002903B1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2903B1" w:rsidRPr="00492716">
        <w:rPr>
          <w:rFonts w:ascii="Times New Roman" w:hAnsi="Times New Roman" w:cs="Times New Roman"/>
          <w:color w:val="000000"/>
          <w:spacing w:val="4"/>
          <w:sz w:val="24"/>
          <w:szCs w:val="24"/>
        </w:rPr>
        <w:t>целью определения динамики в образовании учащихся на уровнях получения образования.</w:t>
      </w:r>
    </w:p>
    <w:p w:rsidR="00182B28" w:rsidRPr="00492716" w:rsidRDefault="00A56006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r w:rsidR="002903B1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итогам учебного года на основе полученных материалов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4"/>
          <w:sz w:val="24"/>
          <w:szCs w:val="24"/>
        </w:rPr>
        <w:t>заместитель  директора по учебно-воспитательной работе проводит педагогический ана</w:t>
      </w:r>
      <w:r w:rsidRPr="00492716">
        <w:rPr>
          <w:rFonts w:ascii="Times New Roman" w:hAnsi="Times New Roman" w:cs="Times New Roman"/>
          <w:color w:val="000000"/>
          <w:spacing w:val="5"/>
          <w:sz w:val="24"/>
          <w:szCs w:val="24"/>
        </w:rPr>
        <w:t>лиз работы педагогического коллектива, определяя «проблем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ные» зоны, достижения и трудности как обучающихся, так и педагогов</w:t>
      </w: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на их основе определяет стратегические задачи на сле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дующий год обучения.</w:t>
      </w:r>
    </w:p>
    <w:p w:rsidR="00B76ADD" w:rsidRPr="00492716" w:rsidRDefault="00B76ADD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03B1" w:rsidRPr="00492716" w:rsidRDefault="004E2C0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9</w:t>
      </w:r>
      <w:r w:rsidR="0031381B" w:rsidRPr="00492716">
        <w:rPr>
          <w:rFonts w:ascii="Times New Roman" w:hAnsi="Times New Roman" w:cs="Times New Roman"/>
          <w:b/>
          <w:sz w:val="28"/>
          <w:szCs w:val="28"/>
        </w:rPr>
        <w:t>.</w:t>
      </w:r>
      <w:r w:rsidR="002903B1" w:rsidRPr="00492716">
        <w:rPr>
          <w:rFonts w:ascii="Times New Roman" w:hAnsi="Times New Roman" w:cs="Times New Roman"/>
          <w:b/>
          <w:sz w:val="28"/>
          <w:szCs w:val="28"/>
        </w:rPr>
        <w:t>Права и обязанности субъектов контрольно-оценочной деятельности</w:t>
      </w:r>
    </w:p>
    <w:p w:rsidR="00182B28" w:rsidRPr="00492716" w:rsidRDefault="004E2C0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56006" w:rsidRPr="00492716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2903B1" w:rsidRPr="00492716">
        <w:rPr>
          <w:rFonts w:ascii="Times New Roman" w:hAnsi="Times New Roman" w:cs="Times New Roman"/>
          <w:color w:val="000000"/>
          <w:sz w:val="24"/>
          <w:szCs w:val="24"/>
        </w:rPr>
        <w:t>Общение между учителями, обуча</w:t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ющимися, родителями </w:t>
      </w:r>
      <w:proofErr w:type="gramStart"/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>обучающихс</w:t>
      </w:r>
      <w:r w:rsidR="00813D6D" w:rsidRPr="00492716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2903B1" w:rsidRPr="00492716" w:rsidRDefault="002903B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и администрацией М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СОШ №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7» </w:t>
      </w: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строится на условиях  равноправного сотрудничеств</w:t>
      </w:r>
      <w:r w:rsidR="002C512E"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: каждый из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образовательного процесса имеет право на самооценку собственной деятельности, на свое аргументированное мнение по поводу оценки одного субъекта деятельности </w:t>
      </w:r>
      <w:r w:rsidRPr="00492716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другим.</w:t>
      </w:r>
    </w:p>
    <w:p w:rsidR="002903B1" w:rsidRPr="00492716" w:rsidRDefault="004E2C0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9</w:t>
      </w:r>
      <w:r w:rsidR="00A56006" w:rsidRPr="00492716">
        <w:rPr>
          <w:rFonts w:ascii="Times New Roman" w:hAnsi="Times New Roman" w:cs="Times New Roman"/>
          <w:sz w:val="24"/>
          <w:szCs w:val="24"/>
        </w:rPr>
        <w:t>.2.</w:t>
      </w:r>
      <w:proofErr w:type="gramStart"/>
      <w:r w:rsidR="002903B1" w:rsidRPr="0049271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903B1" w:rsidRPr="00492716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2903B1" w:rsidRPr="00492716" w:rsidRDefault="002903B1" w:rsidP="00492716">
      <w:pPr>
        <w:widowControl w:val="0"/>
        <w:numPr>
          <w:ilvl w:val="0"/>
          <w:numId w:val="8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на собственную оценку своих достижений и трудностей;</w:t>
      </w:r>
    </w:p>
    <w:p w:rsidR="002903B1" w:rsidRPr="00492716" w:rsidRDefault="002903B1" w:rsidP="00492716">
      <w:pPr>
        <w:widowControl w:val="0"/>
        <w:numPr>
          <w:ilvl w:val="0"/>
          <w:numId w:val="8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на самостоятельный выбор сложности проверочных заданий;</w:t>
      </w:r>
    </w:p>
    <w:p w:rsidR="002903B1" w:rsidRPr="00492716" w:rsidRDefault="002903B1" w:rsidP="00492716">
      <w:pPr>
        <w:widowControl w:val="0"/>
        <w:numPr>
          <w:ilvl w:val="0"/>
          <w:numId w:val="8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 оценку своего творчества и инициативы во всех сфе</w:t>
      </w: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ра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школьной жизни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03B1" w:rsidRPr="00492716" w:rsidRDefault="002903B1" w:rsidP="00492716">
      <w:pPr>
        <w:numPr>
          <w:ilvl w:val="0"/>
          <w:numId w:val="8"/>
        </w:numPr>
        <w:shd w:val="clear" w:color="auto" w:fill="FFFFFF"/>
        <w:tabs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представить результаты своей деятельности в форме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>» личных достижений и публично их защитить;</w:t>
      </w:r>
    </w:p>
    <w:p w:rsidR="002903B1" w:rsidRPr="00492716" w:rsidRDefault="002903B1" w:rsidP="00492716">
      <w:pPr>
        <w:widowControl w:val="0"/>
        <w:numPr>
          <w:ilvl w:val="0"/>
          <w:numId w:val="8"/>
        </w:numPr>
        <w:shd w:val="clear" w:color="auto" w:fill="FFFFFF"/>
        <w:tabs>
          <w:tab w:val="left" w:pos="-993"/>
          <w:tab w:val="left" w:pos="754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ошибку и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время  ее ликвидаци</w:t>
      </w:r>
      <w:r w:rsidR="002C512E" w:rsidRPr="004927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  <w:tab w:val="left" w:pos="754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Обучающиеся обязаны:</w:t>
      </w:r>
    </w:p>
    <w:p w:rsidR="002903B1" w:rsidRPr="00492716" w:rsidRDefault="002903B1" w:rsidP="00492716">
      <w:pPr>
        <w:numPr>
          <w:ilvl w:val="0"/>
          <w:numId w:val="9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проявлять по возможности оценочную самостоятельность в учебной работе;</w:t>
      </w:r>
    </w:p>
    <w:p w:rsidR="002903B1" w:rsidRPr="00492716" w:rsidRDefault="002903B1" w:rsidP="00492716">
      <w:pPr>
        <w:numPr>
          <w:ilvl w:val="0"/>
          <w:numId w:val="9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осваивать способы осуществления контроля и оценки/самооценки образовательных результатов;</w:t>
      </w:r>
    </w:p>
    <w:p w:rsidR="002903B1" w:rsidRPr="00492716" w:rsidRDefault="002903B1" w:rsidP="00492716">
      <w:pPr>
        <w:numPr>
          <w:ilvl w:val="0"/>
          <w:numId w:val="9"/>
        </w:numPr>
        <w:tabs>
          <w:tab w:val="clear" w:pos="360"/>
          <w:tab w:val="left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иметь рабочие тетради, тетради для контрольных, диагностических  работ, в которых отражается контрольно-оценочная деятельность.</w:t>
      </w:r>
    </w:p>
    <w:p w:rsidR="002903B1" w:rsidRPr="00492716" w:rsidRDefault="002903B1" w:rsidP="00492716">
      <w:pPr>
        <w:tabs>
          <w:tab w:val="left" w:pos="-993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Учитель имеет право:</w:t>
      </w:r>
    </w:p>
    <w:p w:rsidR="002903B1" w:rsidRPr="00492716" w:rsidRDefault="002903B1" w:rsidP="00492716">
      <w:pPr>
        <w:numPr>
          <w:ilvl w:val="0"/>
          <w:numId w:val="10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иметь свое оценочное суждение по поводу работы учащихся;</w:t>
      </w:r>
    </w:p>
    <w:p w:rsidR="002903B1" w:rsidRPr="00492716" w:rsidRDefault="002903B1" w:rsidP="00492716">
      <w:pPr>
        <w:numPr>
          <w:ilvl w:val="0"/>
          <w:numId w:val="10"/>
        </w:numPr>
        <w:tabs>
          <w:tab w:val="clear" w:pos="360"/>
          <w:tab w:val="left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самостоятельно определять приемлемые для него формы учета учебных достижений учащихся.</w:t>
      </w:r>
    </w:p>
    <w:p w:rsidR="002903B1" w:rsidRPr="00492716" w:rsidRDefault="002903B1" w:rsidP="00492716">
      <w:pPr>
        <w:tabs>
          <w:tab w:val="left" w:pos="-993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Учитель обязан: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соблюдать основные принципы системы оценки образовательных результатов обучающихся;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соблюдать педагогический такт при оценке результатов деятельности обучающихся;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работать над формированием у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самоконтроля и самооценки;</w:t>
      </w:r>
    </w:p>
    <w:p w:rsidR="00182B28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оценивать не только знания, уме</w:t>
      </w:r>
      <w:r w:rsidR="00182B28" w:rsidRPr="00492716">
        <w:rPr>
          <w:rFonts w:ascii="Times New Roman" w:hAnsi="Times New Roman" w:cs="Times New Roman"/>
          <w:sz w:val="24"/>
          <w:szCs w:val="24"/>
        </w:rPr>
        <w:t>ния и навыки по предметам, но и</w:t>
      </w:r>
    </w:p>
    <w:p w:rsidR="002903B1" w:rsidRPr="00492716" w:rsidRDefault="002903B1" w:rsidP="00492716">
      <w:pPr>
        <w:tabs>
          <w:tab w:val="left" w:pos="-993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уровень развития, степень проявления творчества и инициативы во всех сферах школьной жизни с помощью способов качественного оценивания;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фиксировать динамику развития и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обученностиобучающегося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относительно его собственных возможностей и достижений;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вести учет продвижения </w:t>
      </w:r>
      <w:proofErr w:type="gramStart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обучающихся</w:t>
      </w:r>
      <w:proofErr w:type="gramEnd"/>
      <w:r w:rsidRPr="004927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классном журнале</w:t>
      </w:r>
      <w:r w:rsidRPr="00492716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2903B1" w:rsidRPr="00492716" w:rsidRDefault="002903B1" w:rsidP="00492716">
      <w:pPr>
        <w:numPr>
          <w:ilvl w:val="0"/>
          <w:numId w:val="11"/>
        </w:numPr>
        <w:tabs>
          <w:tab w:val="clear" w:pos="360"/>
          <w:tab w:val="left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доводить до сведения родителей (законных представителей) достижения и успехи обучающихся.</w:t>
      </w:r>
    </w:p>
    <w:p w:rsidR="002903B1" w:rsidRPr="00492716" w:rsidRDefault="004E2C09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9</w:t>
      </w:r>
      <w:r w:rsidR="00A56006" w:rsidRPr="00492716">
        <w:rPr>
          <w:rFonts w:ascii="Times New Roman" w:hAnsi="Times New Roman" w:cs="Times New Roman"/>
          <w:sz w:val="24"/>
          <w:szCs w:val="24"/>
        </w:rPr>
        <w:t>.3.</w:t>
      </w:r>
      <w:r w:rsidR="002903B1" w:rsidRPr="00492716">
        <w:rPr>
          <w:rFonts w:ascii="Times New Roman" w:hAnsi="Times New Roman" w:cs="Times New Roman"/>
          <w:sz w:val="24"/>
          <w:szCs w:val="24"/>
        </w:rPr>
        <w:t>Родитель имеет право:</w:t>
      </w:r>
    </w:p>
    <w:p w:rsidR="002903B1" w:rsidRPr="00492716" w:rsidRDefault="002903B1" w:rsidP="00492716">
      <w:pPr>
        <w:numPr>
          <w:ilvl w:val="0"/>
          <w:numId w:val="12"/>
        </w:numPr>
        <w:tabs>
          <w:tab w:val="clear" w:pos="36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знать о принципах и способах оценивания достижений учащихся в М</w:t>
      </w:r>
      <w:r w:rsidR="002C512E" w:rsidRPr="00492716">
        <w:rPr>
          <w:rFonts w:ascii="Times New Roman" w:hAnsi="Times New Roman" w:cs="Times New Roman"/>
          <w:sz w:val="24"/>
          <w:szCs w:val="24"/>
        </w:rPr>
        <w:t>А</w:t>
      </w:r>
      <w:r w:rsidRPr="00492716">
        <w:rPr>
          <w:rFonts w:ascii="Times New Roman" w:hAnsi="Times New Roman" w:cs="Times New Roman"/>
          <w:sz w:val="24"/>
          <w:szCs w:val="24"/>
        </w:rPr>
        <w:t xml:space="preserve">ОУ </w:t>
      </w:r>
      <w:r w:rsidR="002C512E" w:rsidRPr="00492716">
        <w:rPr>
          <w:rFonts w:ascii="Times New Roman" w:hAnsi="Times New Roman" w:cs="Times New Roman"/>
          <w:sz w:val="24"/>
          <w:szCs w:val="24"/>
        </w:rPr>
        <w:t>«</w:t>
      </w:r>
      <w:r w:rsidRPr="00492716">
        <w:rPr>
          <w:rFonts w:ascii="Times New Roman" w:hAnsi="Times New Roman" w:cs="Times New Roman"/>
          <w:sz w:val="24"/>
          <w:szCs w:val="24"/>
        </w:rPr>
        <w:t>СОШ №</w:t>
      </w:r>
      <w:r w:rsidR="002C512E" w:rsidRPr="00492716">
        <w:rPr>
          <w:rFonts w:ascii="Times New Roman" w:hAnsi="Times New Roman" w:cs="Times New Roman"/>
          <w:sz w:val="24"/>
          <w:szCs w:val="24"/>
        </w:rPr>
        <w:t>7»</w:t>
      </w:r>
    </w:p>
    <w:p w:rsidR="002903B1" w:rsidRPr="00492716" w:rsidRDefault="002903B1" w:rsidP="00492716">
      <w:pPr>
        <w:numPr>
          <w:ilvl w:val="0"/>
          <w:numId w:val="12"/>
        </w:numPr>
        <w:tabs>
          <w:tab w:val="clear" w:pos="36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получать достоверную информацию об успехах и достижениях своего ребенка;</w:t>
      </w:r>
    </w:p>
    <w:p w:rsidR="00182B28" w:rsidRPr="00492716" w:rsidRDefault="002903B1" w:rsidP="00492716">
      <w:pPr>
        <w:numPr>
          <w:ilvl w:val="0"/>
          <w:numId w:val="12"/>
        </w:numPr>
        <w:tabs>
          <w:tab w:val="clear" w:pos="360"/>
          <w:tab w:val="num" w:pos="-993"/>
          <w:tab w:val="num" w:pos="0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получать индивидуальные конс</w:t>
      </w:r>
      <w:r w:rsidR="00182B28" w:rsidRPr="00492716">
        <w:rPr>
          <w:rFonts w:ascii="Times New Roman" w:hAnsi="Times New Roman" w:cs="Times New Roman"/>
          <w:sz w:val="24"/>
          <w:szCs w:val="24"/>
        </w:rPr>
        <w:t>ультации учителя по преодолению</w:t>
      </w:r>
    </w:p>
    <w:p w:rsidR="002903B1" w:rsidRPr="00492716" w:rsidRDefault="002903B1" w:rsidP="00492716">
      <w:pPr>
        <w:tabs>
          <w:tab w:val="num" w:pos="-993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проблем и трудностей в обучении ребенка.</w:t>
      </w:r>
    </w:p>
    <w:p w:rsidR="002903B1" w:rsidRPr="00492716" w:rsidRDefault="004E2C09" w:rsidP="00492716">
      <w:pPr>
        <w:shd w:val="clear" w:color="auto" w:fill="FFFFFF"/>
        <w:tabs>
          <w:tab w:val="left" w:pos="709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9</w:t>
      </w:r>
      <w:r w:rsidR="00A56006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.4.</w:t>
      </w:r>
      <w:r w:rsidR="002903B1"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Родитель (законный представитель) обязан:</w:t>
      </w:r>
    </w:p>
    <w:p w:rsidR="00182B28" w:rsidRPr="00492716" w:rsidRDefault="002903B1" w:rsidP="00492716">
      <w:pPr>
        <w:widowControl w:val="0"/>
        <w:numPr>
          <w:ilvl w:val="0"/>
          <w:numId w:val="1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информировать учителя о в</w:t>
      </w:r>
      <w:r w:rsidR="00182B28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озможных трудностях и проблемах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ребенка, с </w:t>
      </w:r>
      <w:proofErr w:type="gramStart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которыми</w:t>
      </w:r>
      <w:proofErr w:type="gramEnd"/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родитель сталкивается в домашних </w:t>
      </w:r>
      <w:r w:rsidRPr="00492716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условиях;</w:t>
      </w:r>
    </w:p>
    <w:p w:rsidR="00182B28" w:rsidRPr="00492716" w:rsidRDefault="002903B1" w:rsidP="00492716">
      <w:pPr>
        <w:widowControl w:val="0"/>
        <w:numPr>
          <w:ilvl w:val="0"/>
          <w:numId w:val="1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посещать родительские собрания</w:t>
      </w:r>
      <w:r w:rsidR="0018298F" w:rsidRPr="00492716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2903B1" w:rsidRPr="00492716" w:rsidRDefault="0031381B" w:rsidP="00492716">
      <w:pPr>
        <w:shd w:val="clear" w:color="auto" w:fill="FFFFFF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E2C09" w:rsidRPr="00492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18298F" w:rsidRPr="00492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903B1" w:rsidRPr="00492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сторон</w:t>
      </w:r>
    </w:p>
    <w:p w:rsidR="00182B28" w:rsidRPr="00492716" w:rsidRDefault="0031381B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="004E2C09" w:rsidRPr="0049271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8298F" w:rsidRPr="0049271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18298F" w:rsidRPr="004927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03B1" w:rsidRPr="00492716">
        <w:rPr>
          <w:rFonts w:ascii="Times New Roman" w:hAnsi="Times New Roman" w:cs="Times New Roman"/>
          <w:color w:val="000000"/>
          <w:sz w:val="24"/>
          <w:szCs w:val="24"/>
        </w:rPr>
        <w:t>При нарушении основных п</w:t>
      </w:r>
      <w:r w:rsidR="00182B28" w:rsidRPr="00492716">
        <w:rPr>
          <w:rFonts w:ascii="Times New Roman" w:hAnsi="Times New Roman" w:cs="Times New Roman"/>
          <w:color w:val="000000"/>
          <w:sz w:val="24"/>
          <w:szCs w:val="24"/>
        </w:rPr>
        <w:t>ринципов оценки образовательных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результатов обучающихся при освоении образовательной программы общего образования </w:t>
      </w:r>
      <w:r w:rsidRPr="0049271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одной из сторон образовательного процесса 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другая сторона имеет право обратиться к администрации М</w:t>
      </w:r>
      <w:r w:rsidR="002C512E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ОУ </w:t>
      </w:r>
      <w:r w:rsidR="002C512E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СОШ №</w:t>
      </w:r>
      <w:r w:rsidR="002C512E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7»</w:t>
      </w:r>
      <w:r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>с целью защиты своих прав в установленном Уставом М</w:t>
      </w:r>
      <w:r w:rsidR="002C512E"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>А</w:t>
      </w:r>
      <w:r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ОУ </w:t>
      </w:r>
      <w:r w:rsidR="002C512E"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>«</w:t>
      </w:r>
      <w:r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>СОШ №</w:t>
      </w:r>
      <w:r w:rsidR="002C512E" w:rsidRPr="00492716">
        <w:rPr>
          <w:rFonts w:ascii="Times New Roman" w:hAnsi="Times New Roman" w:cs="Times New Roman"/>
          <w:color w:val="000000"/>
          <w:spacing w:val="6"/>
          <w:sz w:val="24"/>
          <w:szCs w:val="24"/>
        </w:rPr>
        <w:t>7»</w:t>
      </w: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порядке.</w:t>
      </w:r>
    </w:p>
    <w:p w:rsidR="00182B28" w:rsidRPr="00492716" w:rsidRDefault="0031381B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18298F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.2.</w:t>
      </w:r>
      <w:r w:rsidR="002903B1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Нарушение правил оценочной </w:t>
      </w:r>
      <w:r w:rsidR="00182B28"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деятельности является предметом</w:t>
      </w:r>
    </w:p>
    <w:p w:rsidR="002903B1" w:rsidRPr="00492716" w:rsidRDefault="002903B1" w:rsidP="004927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административного разбирательства и общественно</w:t>
      </w:r>
      <w:r w:rsidRPr="00492716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 порицания.</w:t>
      </w:r>
    </w:p>
    <w:p w:rsidR="00492716" w:rsidRDefault="00492716" w:rsidP="00492716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3B1" w:rsidRPr="00492716" w:rsidRDefault="00630473" w:rsidP="00492716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EF70AF"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Pr="00492716">
        <w:rPr>
          <w:rFonts w:ascii="Times New Roman" w:hAnsi="Times New Roman" w:cs="Times New Roman"/>
          <w:b/>
          <w:sz w:val="24"/>
          <w:szCs w:val="24"/>
        </w:rPr>
        <w:t>Внесение изменений</w:t>
      </w:r>
    </w:p>
    <w:p w:rsidR="002903B1" w:rsidRPr="00492716" w:rsidRDefault="002903B1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Внесение изменений в данное Положение производится на основании изменений нормативно-правового законодательства, рассматривается на заседании педагогического совета образовательной организации, утверждается директором М</w:t>
      </w:r>
      <w:r w:rsidR="002C512E" w:rsidRPr="00492716">
        <w:rPr>
          <w:rFonts w:ascii="Times New Roman" w:hAnsi="Times New Roman" w:cs="Times New Roman"/>
          <w:sz w:val="24"/>
          <w:szCs w:val="24"/>
        </w:rPr>
        <w:t>А</w:t>
      </w:r>
      <w:r w:rsidRPr="00492716">
        <w:rPr>
          <w:rFonts w:ascii="Times New Roman" w:hAnsi="Times New Roman" w:cs="Times New Roman"/>
          <w:sz w:val="24"/>
          <w:szCs w:val="24"/>
        </w:rPr>
        <w:t>ОУ</w:t>
      </w:r>
      <w:r w:rsidR="002C512E" w:rsidRPr="00492716">
        <w:rPr>
          <w:rFonts w:ascii="Times New Roman" w:hAnsi="Times New Roman" w:cs="Times New Roman"/>
          <w:sz w:val="24"/>
          <w:szCs w:val="24"/>
        </w:rPr>
        <w:t>»</w:t>
      </w:r>
      <w:r w:rsidRPr="00492716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2C512E" w:rsidRPr="00492716">
        <w:rPr>
          <w:rFonts w:ascii="Times New Roman" w:hAnsi="Times New Roman" w:cs="Times New Roman"/>
          <w:sz w:val="24"/>
          <w:szCs w:val="24"/>
        </w:rPr>
        <w:t>7».</w:t>
      </w:r>
    </w:p>
    <w:p w:rsidR="00EF70AF" w:rsidRPr="00492716" w:rsidRDefault="00EF70A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42ED7" w:rsidRPr="00492716" w:rsidRDefault="00EF70A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716">
        <w:rPr>
          <w:rFonts w:ascii="Times New Roman" w:hAnsi="Times New Roman" w:cs="Times New Roman"/>
          <w:b/>
          <w:sz w:val="28"/>
          <w:szCs w:val="28"/>
        </w:rPr>
        <w:t>1</w:t>
      </w:r>
      <w:r w:rsidR="004E2C09" w:rsidRPr="00492716">
        <w:rPr>
          <w:rFonts w:ascii="Times New Roman" w:hAnsi="Times New Roman" w:cs="Times New Roman"/>
          <w:b/>
          <w:sz w:val="28"/>
          <w:szCs w:val="28"/>
        </w:rPr>
        <w:t>2</w:t>
      </w:r>
      <w:r w:rsidR="00A56006" w:rsidRPr="00492716">
        <w:rPr>
          <w:rFonts w:ascii="Times New Roman" w:hAnsi="Times New Roman" w:cs="Times New Roman"/>
          <w:b/>
          <w:sz w:val="28"/>
          <w:szCs w:val="28"/>
        </w:rPr>
        <w:t>.</w:t>
      </w:r>
      <w:r w:rsidR="00242ED7" w:rsidRPr="0049271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</w:t>
      </w:r>
      <w:r w:rsidRPr="00492716">
        <w:rPr>
          <w:rFonts w:ascii="Times New Roman" w:hAnsi="Times New Roman" w:cs="Times New Roman"/>
          <w:b/>
          <w:sz w:val="28"/>
          <w:szCs w:val="28"/>
        </w:rPr>
        <w:t>чение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школе имеется достаточно хорошая материально-техническая база для реализации проекта. Все кабинеты  оснащены  компьютерами, проекторами,  имеются принтеры, копировальные аппараты, в  кабинетах  установлены интерактивные доски. Школьная библиотека укомплектована на достаточно высоком уровне учебной, справочной, педагогической литературой. </w:t>
      </w:r>
    </w:p>
    <w:p w:rsidR="00242ED7" w:rsidRPr="00492716" w:rsidRDefault="00A56006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b/>
          <w:sz w:val="24"/>
          <w:szCs w:val="24"/>
        </w:rPr>
        <w:t>3</w:t>
      </w:r>
      <w:r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="00242ED7" w:rsidRPr="00492716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Информирование</w:t>
      </w:r>
    </w:p>
    <w:p w:rsidR="00242ED7" w:rsidRPr="00492716" w:rsidRDefault="00242ED7" w:rsidP="00492716">
      <w:pPr>
        <w:pStyle w:val="a3"/>
        <w:numPr>
          <w:ilvl w:val="0"/>
          <w:numId w:val="14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педагогического коллектива  о ходе реализации инновационного образовательного проекта  (педагогический совет);</w:t>
      </w:r>
    </w:p>
    <w:p w:rsidR="00242ED7" w:rsidRPr="00492716" w:rsidRDefault="00242ED7" w:rsidP="00492716">
      <w:pPr>
        <w:numPr>
          <w:ilvl w:val="0"/>
          <w:numId w:val="14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членов рабочей  группы о задачах Проекта;</w:t>
      </w:r>
    </w:p>
    <w:p w:rsidR="00242ED7" w:rsidRPr="00492716" w:rsidRDefault="00242ED7" w:rsidP="00492716">
      <w:pPr>
        <w:numPr>
          <w:ilvl w:val="0"/>
          <w:numId w:val="14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Проекта  о нормативно-правовых документах по вопросам 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оценивания;</w:t>
      </w:r>
    </w:p>
    <w:p w:rsidR="00242ED7" w:rsidRPr="00492716" w:rsidRDefault="00242ED7" w:rsidP="00492716">
      <w:pPr>
        <w:numPr>
          <w:ilvl w:val="0"/>
          <w:numId w:val="14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родителей и учащихся о создаваемой модели 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 через ученические и родительские собрания, тренинги; об уровне ответственности участников образовательного процесса в ходе реализации Проекта;</w:t>
      </w:r>
    </w:p>
    <w:p w:rsidR="00242ED7" w:rsidRPr="00492716" w:rsidRDefault="00A56006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b/>
          <w:sz w:val="24"/>
          <w:szCs w:val="24"/>
        </w:rPr>
        <w:t>4</w:t>
      </w:r>
      <w:r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="00EF70AF" w:rsidRPr="00492716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обучающихся:</w:t>
      </w:r>
    </w:p>
    <w:p w:rsidR="00242ED7" w:rsidRPr="00492716" w:rsidRDefault="00242ED7" w:rsidP="00492716">
      <w:pPr>
        <w:pStyle w:val="a3"/>
        <w:numPr>
          <w:ilvl w:val="0"/>
          <w:numId w:val="1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овладение  приемами контрольно-оценочной деятельности;</w:t>
      </w:r>
    </w:p>
    <w:p w:rsidR="00242ED7" w:rsidRPr="00492716" w:rsidRDefault="00242ED7" w:rsidP="00492716">
      <w:pPr>
        <w:pStyle w:val="a3"/>
        <w:numPr>
          <w:ilvl w:val="0"/>
          <w:numId w:val="15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сформированностьрегулятивных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УУД на данном этапе обучения.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Для педагогов:</w:t>
      </w:r>
    </w:p>
    <w:p w:rsidR="00242ED7" w:rsidRPr="00492716" w:rsidRDefault="00242ED7" w:rsidP="00492716">
      <w:pPr>
        <w:pStyle w:val="a3"/>
        <w:numPr>
          <w:ilvl w:val="0"/>
          <w:numId w:val="1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</w:t>
      </w:r>
      <w:r w:rsidR="0059433B" w:rsidRPr="004927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мированность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навыков владения </w:t>
      </w:r>
      <w:r w:rsidRPr="00492716">
        <w:rPr>
          <w:rFonts w:ascii="Times New Roman" w:hAnsi="Times New Roman" w:cs="Times New Roman"/>
          <w:sz w:val="24"/>
          <w:szCs w:val="24"/>
        </w:rPr>
        <w:t>технологиями, позволяющими достичь оценки образовательных результатов в соответствии с УМК, образовательными системами, используемыми в учебном процессе;</w:t>
      </w:r>
    </w:p>
    <w:p w:rsidR="00242ED7" w:rsidRPr="00492716" w:rsidRDefault="00242ED7" w:rsidP="00492716">
      <w:pPr>
        <w:pStyle w:val="a3"/>
        <w:numPr>
          <w:ilvl w:val="0"/>
          <w:numId w:val="1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теоретических знаний в области 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критериального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результатов;</w:t>
      </w:r>
    </w:p>
    <w:p w:rsidR="00242ED7" w:rsidRPr="00492716" w:rsidRDefault="00242ED7" w:rsidP="00492716">
      <w:pPr>
        <w:pStyle w:val="a3"/>
        <w:numPr>
          <w:ilvl w:val="0"/>
          <w:numId w:val="16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обеспечение комплексного подхода к оценке результатов освоения основной образовательной программы начального общего образования, позволяющей вести оценку предметных,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личностных результатов.</w:t>
      </w:r>
    </w:p>
    <w:p w:rsidR="00492716" w:rsidRDefault="00492716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родителей: </w:t>
      </w:r>
    </w:p>
    <w:p w:rsidR="00242ED7" w:rsidRPr="00492716" w:rsidRDefault="00242ED7" w:rsidP="00492716">
      <w:pPr>
        <w:pStyle w:val="a3"/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>повышение уровня заинтересованности результатами обучения и воспитания своих детей;</w:t>
      </w:r>
    </w:p>
    <w:p w:rsidR="00242ED7" w:rsidRPr="00492716" w:rsidRDefault="00242ED7" w:rsidP="00492716">
      <w:pPr>
        <w:pStyle w:val="a3"/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установление в процессе обучения обратной связи между учителем, учеником и родителями, что дает объективное понимание уровня освоения учащимся изучаемого материала;</w:t>
      </w:r>
    </w:p>
    <w:p w:rsidR="00242ED7" w:rsidRPr="00492716" w:rsidRDefault="00242ED7" w:rsidP="00492716">
      <w:pPr>
        <w:pStyle w:val="a3"/>
        <w:numPr>
          <w:ilvl w:val="0"/>
          <w:numId w:val="17"/>
        </w:numPr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активизация деятельности родителей как участников образовательного процесса.</w:t>
      </w:r>
    </w:p>
    <w:p w:rsidR="00242ED7" w:rsidRPr="00492716" w:rsidRDefault="00A56006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7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27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2ED7" w:rsidRPr="00492716">
        <w:rPr>
          <w:rFonts w:ascii="Times New Roman" w:hAnsi="Times New Roman" w:cs="Times New Roman"/>
          <w:b/>
          <w:bCs/>
          <w:sz w:val="24"/>
          <w:szCs w:val="24"/>
        </w:rPr>
        <w:t>Продукт эксперимента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16">
        <w:rPr>
          <w:rFonts w:ascii="Times New Roman" w:hAnsi="Times New Roman" w:cs="Times New Roman"/>
          <w:bCs/>
          <w:sz w:val="24"/>
          <w:szCs w:val="24"/>
        </w:rPr>
        <w:t>Школьная</w:t>
      </w:r>
      <w:proofErr w:type="gramEnd"/>
      <w:r w:rsidRPr="004927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bCs/>
          <w:sz w:val="24"/>
          <w:szCs w:val="24"/>
        </w:rPr>
        <w:t>модель</w:t>
      </w:r>
      <w:r w:rsidRPr="00492716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оценивания образовательных результатов обучающихся.</w:t>
      </w:r>
    </w:p>
    <w:p w:rsidR="00242ED7" w:rsidRPr="00492716" w:rsidRDefault="00A56006" w:rsidP="00492716">
      <w:pPr>
        <w:pStyle w:val="a7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1</w:t>
      </w:r>
      <w:r w:rsidR="004E2C09" w:rsidRPr="00492716">
        <w:rPr>
          <w:rFonts w:ascii="Times New Roman" w:hAnsi="Times New Roman" w:cs="Times New Roman"/>
          <w:b/>
          <w:sz w:val="24"/>
          <w:szCs w:val="24"/>
        </w:rPr>
        <w:t>6</w:t>
      </w:r>
      <w:r w:rsidRPr="00492716">
        <w:rPr>
          <w:rFonts w:ascii="Times New Roman" w:hAnsi="Times New Roman" w:cs="Times New Roman"/>
          <w:b/>
          <w:sz w:val="24"/>
          <w:szCs w:val="24"/>
        </w:rPr>
        <w:t>.</w:t>
      </w:r>
      <w:r w:rsidR="00242ED7" w:rsidRPr="00492716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1 этап. Подготовительный.  201</w:t>
      </w:r>
      <w:r w:rsidR="00D150AC"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4-2015 </w:t>
      </w:r>
      <w:proofErr w:type="spellStart"/>
      <w:r w:rsidR="00D150AC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у.</w:t>
      </w:r>
      <w:proofErr w:type="gramStart"/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spellEnd"/>
      <w:proofErr w:type="gramEnd"/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42ED7" w:rsidRPr="00492716" w:rsidRDefault="00242ED7" w:rsidP="00492716">
      <w:pPr>
        <w:pStyle w:val="21"/>
        <w:numPr>
          <w:ilvl w:val="0"/>
          <w:numId w:val="18"/>
        </w:numPr>
        <w:tabs>
          <w:tab w:val="left" w:pos="-993"/>
          <w:tab w:val="left" w:pos="567"/>
        </w:tabs>
        <w:spacing w:line="360" w:lineRule="auto"/>
        <w:ind w:left="0" w:right="-2" w:firstLine="0"/>
        <w:jc w:val="both"/>
        <w:rPr>
          <w:sz w:val="24"/>
          <w:szCs w:val="24"/>
        </w:rPr>
      </w:pPr>
      <w:r w:rsidRPr="00492716">
        <w:rPr>
          <w:sz w:val="24"/>
          <w:szCs w:val="24"/>
        </w:rPr>
        <w:t>Создание управленческих, организационных, нормативно-правовых, научно-методических,  кадровых условий для реализации проекта.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2 этап.</w:t>
      </w:r>
      <w:r w:rsidR="00524925"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П</w:t>
      </w:r>
      <w:r w:rsidR="000643D5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рактический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D150AC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5-201</w:t>
      </w:r>
      <w:r w:rsidR="00A014E9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0AC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у.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242ED7" w:rsidRPr="00492716" w:rsidRDefault="00242ED7" w:rsidP="00492716">
      <w:pPr>
        <w:numPr>
          <w:ilvl w:val="0"/>
          <w:numId w:val="18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Введение  новых методов оценивания результатов в </w:t>
      </w:r>
      <w:r w:rsidR="00D150AC" w:rsidRPr="00492716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492716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242ED7" w:rsidRPr="00492716" w:rsidRDefault="00242ED7" w:rsidP="00492716">
      <w:pPr>
        <w:pStyle w:val="a3"/>
        <w:numPr>
          <w:ilvl w:val="0"/>
          <w:numId w:val="18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Формирование контрольно-оценочной самостоятельности  школьников.</w:t>
      </w:r>
    </w:p>
    <w:p w:rsidR="00242ED7" w:rsidRPr="00492716" w:rsidRDefault="00242ED7" w:rsidP="00492716">
      <w:pPr>
        <w:pStyle w:val="a3"/>
        <w:numPr>
          <w:ilvl w:val="0"/>
          <w:numId w:val="18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учителей  навыков владения </w:t>
      </w:r>
      <w:r w:rsidRPr="00492716">
        <w:rPr>
          <w:rFonts w:ascii="Times New Roman" w:hAnsi="Times New Roman" w:cs="Times New Roman"/>
          <w:sz w:val="24"/>
          <w:szCs w:val="24"/>
        </w:rPr>
        <w:t>технологиями оценки образовательных результатов в соответствии с УМК, образовательными системами, используемыми в учебном процессе.</w:t>
      </w:r>
    </w:p>
    <w:p w:rsidR="00242ED7" w:rsidRPr="00492716" w:rsidRDefault="00242ED7" w:rsidP="00492716">
      <w:pPr>
        <w:numPr>
          <w:ilvl w:val="0"/>
          <w:numId w:val="18"/>
        </w:numPr>
        <w:tabs>
          <w:tab w:val="clear" w:pos="720"/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Выявление психолого-педагогических особенностей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оценивания результатов.</w:t>
      </w:r>
    </w:p>
    <w:p w:rsidR="00242ED7" w:rsidRPr="00492716" w:rsidRDefault="00242ED7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>3 этап.</w:t>
      </w:r>
      <w:r w:rsidR="00524925"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Контрольно-оценочный 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A014E9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0AC" w:rsidRPr="00492716">
        <w:rPr>
          <w:rFonts w:ascii="Times New Roman" w:hAnsi="Times New Roman" w:cs="Times New Roman"/>
          <w:b/>
          <w:color w:val="000000"/>
          <w:sz w:val="24"/>
          <w:szCs w:val="24"/>
        </w:rPr>
        <w:t>-2019</w:t>
      </w:r>
      <w:r w:rsidRPr="004927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ED7" w:rsidRPr="00492716" w:rsidRDefault="00242ED7" w:rsidP="00492716">
      <w:pPr>
        <w:pStyle w:val="a3"/>
        <w:numPr>
          <w:ilvl w:val="0"/>
          <w:numId w:val="19"/>
        </w:numPr>
        <w:tabs>
          <w:tab w:val="num" w:pos="-993"/>
        </w:tabs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Закрепление основных направлений и цели оценочной деятельности через критерии, процедуры и состав инструментария оценивания, формы представления результатов, условия и границы применения системы оценки.</w:t>
      </w:r>
    </w:p>
    <w:p w:rsidR="00242ED7" w:rsidRPr="00492716" w:rsidRDefault="00242ED7" w:rsidP="00492716">
      <w:pPr>
        <w:pStyle w:val="a3"/>
        <w:numPr>
          <w:ilvl w:val="0"/>
          <w:numId w:val="19"/>
        </w:numPr>
        <w:tabs>
          <w:tab w:val="num" w:pos="-993"/>
        </w:tabs>
        <w:autoSpaceDE w:val="0"/>
        <w:spacing w:after="0"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 xml:space="preserve">Обобщение опыта работы: 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издание методического пособия по результатам экспериментальной  деятельности по 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критериальному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оцениванию результатов учебной и </w:t>
      </w:r>
      <w:proofErr w:type="spellStart"/>
      <w:r w:rsidRPr="00492716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492716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="00D150AC" w:rsidRPr="0049271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4927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0473" w:rsidRPr="00492716" w:rsidRDefault="00630473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8298F" w:rsidRPr="00492716" w:rsidRDefault="005C1412" w:rsidP="00492716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П</w:t>
      </w:r>
      <w:r w:rsidR="0018298F" w:rsidRPr="00492716">
        <w:rPr>
          <w:rFonts w:ascii="Times New Roman" w:hAnsi="Times New Roman" w:cs="Times New Roman"/>
          <w:b/>
          <w:sz w:val="24"/>
          <w:szCs w:val="24"/>
        </w:rPr>
        <w:t>ОЛОЖЕНИЕ  О  ПОРТФОЛИО  УЧЕНИКА</w:t>
      </w:r>
    </w:p>
    <w:p w:rsidR="0018298F" w:rsidRPr="00492716" w:rsidRDefault="0018298F" w:rsidP="00492716">
      <w:pPr>
        <w:pStyle w:val="a3"/>
        <w:numPr>
          <w:ilvl w:val="0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–  это способ фиксирования, накопления и оценки индивидуальных достижений школьника в определённый период его обучения. 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активно применяется в зарубежных системах образования, относящих его к разряду «аутентичных» индивидуализированных оценок, ориентированных на новые формы оценивания, а также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дополняет традиционные контрольно-оценочные средства, направленные, как правило, на проверку репродуктивного уровня усвоения информации,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факторологических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и алгоритмических знаний и умений, включая экзамены и т.д.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позволяет учитывать результаты, достигнутые учеником в разнообразных видах деятельности – учебной, творческой, социально- коммуникативной и других, и является важным элементом практико-ориентированного,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подхода к образованию. 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ученика – перспективная форма представления индивидуальной направленности учебных достижений конкретного ученика, отвечающей задачам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подготовки и, в дальнейшем, профильного обучения.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Использование такой формы оценки   учебных достижений, как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ученика, позволяет учителю создать для каждого ученика ситуацию переживания успеха.</w:t>
      </w:r>
    </w:p>
    <w:p w:rsidR="0018298F" w:rsidRPr="00492716" w:rsidRDefault="0018298F" w:rsidP="00492716">
      <w:pPr>
        <w:pStyle w:val="a3"/>
        <w:numPr>
          <w:ilvl w:val="1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В процессе создания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ученик перестаёт быть полностью зависимым от учителя, он становится более самостоятельным, так как постепенно формируется адекватная самооценка, т.е. ученик учится сам себя оценивать. </w:t>
      </w:r>
    </w:p>
    <w:p w:rsidR="0018298F" w:rsidRPr="00492716" w:rsidRDefault="0018298F" w:rsidP="00492716">
      <w:pPr>
        <w:pStyle w:val="a3"/>
        <w:numPr>
          <w:ilvl w:val="0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2.1.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Представить отчет по процессу образования подростка, увидеть  «картину» значимых образовательных результатов в целом, обеспечить отслеживание индивидуального прогресса в широком образовательном контексте, продемонстрировать его способности практически применять приобретённые знания и умения.</w:t>
      </w:r>
    </w:p>
    <w:p w:rsidR="0018298F" w:rsidRPr="00492716" w:rsidRDefault="0018298F" w:rsidP="00492716">
      <w:pPr>
        <w:pStyle w:val="a3"/>
        <w:numPr>
          <w:ilvl w:val="0"/>
          <w:numId w:val="21"/>
        </w:numPr>
        <w:spacing w:line="36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Педагогические задачи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поддерживать высокую учебную мотивацию школьников;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 xml:space="preserve">- выявлять существующий уровень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умений и совершенствовать их путём внесения коррекции в  учебный процесс;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поощрять их активность и самостоятельность, расширять возможности обучения и самообучения;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развивать навыки рефлексивной и оценочной (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) деятельности  учащихся;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формировать умения учиться ставить цели, планировать и организовывать собственную учебную деятельность;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содействовать  индивидуализации (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)  образования школьников;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закладывать дополнительные предпосылки и возможности для успешной социализации.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4. Функции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повышение образовательной активности школьников, уровня осознания ими своих целей и возможностей;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достоверный  и ответственный выбор дальнейшего направления и формы обучения старшеклассников.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 xml:space="preserve">5.  Структура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5.1.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комплексную модель, состоящую из пяти разделов: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 xml:space="preserve">«Мой портрет» (информация о владельце), </w:t>
      </w:r>
      <w:r w:rsidRPr="0049271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    документов», «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работ»,  «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отзывов», </w:t>
      </w:r>
      <w:r w:rsidRPr="00492716">
        <w:rPr>
          <w:rFonts w:ascii="Times New Roman" w:hAnsi="Times New Roman" w:cs="Times New Roman"/>
          <w:sz w:val="24"/>
          <w:szCs w:val="24"/>
          <w:lang w:eastAsia="ru-RU"/>
        </w:rPr>
        <w:t>«Общественно-культурная деятельность» (данный раздел включает весь спектр культурно-массовых мероприятий школы, района, города, республики, в которых обучающийся принимал участие).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5.2.</w:t>
      </w:r>
      <w:r w:rsidRPr="004927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документов»</w:t>
      </w:r>
      <w:r w:rsidRPr="00492716">
        <w:rPr>
          <w:rFonts w:ascii="Times New Roman" w:hAnsi="Times New Roman" w:cs="Times New Roman"/>
          <w:sz w:val="24"/>
          <w:szCs w:val="24"/>
        </w:rPr>
        <w:t xml:space="preserve"> -  портфель сертифицированных (документированных) индивидуальных  образовательных достижений. Данный раздел предполагает как качественную, так и количественную оценку материалов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. В этом разделе помещаются документы или их копии по итогам олимпиад, мероприятий и конкурсов, проводимых учреждениями системы дополнительного образования, вузами, культурно-образовательными фондами, а также результаты образовательного тестирования и участия в школьных и межшкольных научных обществах.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этого раздела даёт представление о результатах, но не описывает процесса индивидуального развития ученика, разнообразия его творческой активности, его учебного стиля, интересов и т.п.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5.3. «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работ» </w:t>
      </w:r>
      <w:r w:rsidRPr="00492716">
        <w:rPr>
          <w:rFonts w:ascii="Times New Roman" w:hAnsi="Times New Roman" w:cs="Times New Roman"/>
          <w:sz w:val="24"/>
          <w:szCs w:val="24"/>
        </w:rPr>
        <w:t xml:space="preserve">представляет собой собрание различных  творческих, проектных, исследовательских работ ученика, а также описание основных форм и направление его </w:t>
      </w:r>
      <w:r w:rsidRPr="00492716">
        <w:rPr>
          <w:rFonts w:ascii="Times New Roman" w:hAnsi="Times New Roman" w:cs="Times New Roman"/>
          <w:sz w:val="24"/>
          <w:szCs w:val="24"/>
        </w:rPr>
        <w:lastRenderedPageBreak/>
        <w:t>учебной и творческой активности: участие в научных конференциях, конкурсах, учебных лагерях, экспедициях, прохождение элективных курсов, различного рода практик и др.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      Данный раздел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предполагает качественную оценку, например, параметром полноты, разнообразия и убедительности материалов, качества представленных работ, ориентированности на выбранный профиль обучения и др.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оформляется в виде творческой книжки с приложением его работ, представленных в виде текстов, электронных версий, фотографий, видеозаписей. Работы должны быть подобраны так, чтобы их совокупность демонстрировала следующее: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нарастающие успешность, объем и глубину знаний, достижение более высоких уровней формируемых учебных действий;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успешное овладение основами наук или видов деятельности в избранных областях;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успешность социализации, построения пространства учебного и социального самоопределения;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развитие рефлексивных способностей учащегося;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приобретение опыта успешной и эффективной учебной и социальной деятельности.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этого раздела даёт широкое представление о динамике учебной, творческой и спортивной активности ученика, направленности его интересов, характере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5.4. «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отзывов»</w:t>
      </w:r>
      <w:r w:rsidRPr="00492716">
        <w:rPr>
          <w:rFonts w:ascii="Times New Roman" w:hAnsi="Times New Roman" w:cs="Times New Roman"/>
          <w:sz w:val="24"/>
          <w:szCs w:val="24"/>
        </w:rPr>
        <w:t xml:space="preserve"> - включает в себя характеристики отношения школьника к различным видам деятельности, представленные учителями, родителями, возможно, одноклассниками, работниками системы дополнительного образования и др., а также письменный анализ самого школьника своей конкретной деятельности и ее результатов.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492716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492716">
        <w:rPr>
          <w:rFonts w:ascii="Times New Roman" w:hAnsi="Times New Roman" w:cs="Times New Roman"/>
          <w:sz w:val="24"/>
          <w:szCs w:val="24"/>
        </w:rPr>
        <w:t xml:space="preserve"> в виде текстов заключений, рецензий, отзывов, резюме, эссе, рекомендательных писем и пр.</w:t>
      </w:r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Этот раздел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дает возможность включить механизмы самооценки ученика, это повышает степень осознанности процессов, связанных с обучением и выбором профильного направления.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5.5. Примерный перечень документов «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b/>
          <w:sz w:val="24"/>
          <w:szCs w:val="24"/>
        </w:rPr>
        <w:t xml:space="preserve"> отзывов»: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заключение о качестве выполненной работы;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рецензия на статью, опубликованную в СМИ;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lastRenderedPageBreak/>
        <w:t>- отзыв о работе в творческом коллективе учреждения дополнительного образования, о выступлении на научно-практической конференции старшеклассников;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резюме, подготовленное школьником, с оценкой собственных учебных достижений;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эссе школьника, посвящённое выбору направления дальнейшего обучения;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рекомендательное письмо о прохождении социальной практики;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>- другое.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sz w:val="24"/>
          <w:szCs w:val="24"/>
        </w:rPr>
        <w:t xml:space="preserve">Представленная структура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ученика является системной оценкой достижения требований к результатам обучающихся (личностным,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, предметным), освоившим основную образовательную программу основного общего образования.</w:t>
      </w:r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Функциональные обязанности участников </w:t>
      </w:r>
      <w:proofErr w:type="spellStart"/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образовательногопроцесса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ведении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6.1.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обучающегося несёт персональную ответственность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засопровождение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оформления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оказывает помощь обучающимся в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процессеформирования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проводит информационную,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консультативную</w:t>
      </w:r>
      <w:proofErr w:type="gram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,д</w:t>
      </w:r>
      <w:proofErr w:type="gram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иагностическую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по формированию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обучающимися и их родителями; 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осуществляет контроль за пополнением обучающимися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обеспечивает обучающихся и родителей необходимыми формами, бланками, рекомендациями; оформляет итоговые документы, табель успеваемости.</w:t>
      </w:r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Все педагогические работники 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том числе и педагоги дополнительного образования), участвующие в образовательном процессе ребёнка, обязаны принимать участие в пополнении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ученика. Учителя-предметники, педагоги дополнительного образования, проводят информационную работу с обучающимися и их родителями по формированию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предоставляют </w:t>
      </w:r>
      <w:proofErr w:type="gram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деятельности для накопления материалов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организуют проведение олимпиад, конкурсов, конференций по предмету или образовательной области.</w:t>
      </w:r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6.4 Родители </w:t>
      </w:r>
      <w:proofErr w:type="gramStart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в оформлении и пополнении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портфолиоребёнка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298F" w:rsidRPr="00492716" w:rsidRDefault="0018298F" w:rsidP="00492716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6.5 </w:t>
      </w:r>
      <w:proofErr w:type="gramStart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добровольной основе включает в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разделы, материалы, элементы оформления.</w:t>
      </w:r>
    </w:p>
    <w:p w:rsidR="0018298F" w:rsidRPr="004A7F9E" w:rsidRDefault="0018298F" w:rsidP="004A7F9E">
      <w:pPr>
        <w:shd w:val="clear" w:color="auto" w:fill="FFFFFF"/>
        <w:spacing w:before="100" w:beforeAutospacing="1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6.6 Заместители директора по УВР, ВР, </w:t>
      </w:r>
      <w:proofErr w:type="spellStart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СЗиОПД</w:t>
      </w:r>
      <w:proofErr w:type="spellEnd"/>
      <w:r w:rsidRPr="00492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общее руководство</w:t>
      </w:r>
      <w:r w:rsidR="00B30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деятельностью педагогического коллектива по реализации технологии </w:t>
      </w:r>
      <w:proofErr w:type="spellStart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49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</w:t>
      </w:r>
      <w:r w:rsidR="004A7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ктике работы школы.</w:t>
      </w:r>
    </w:p>
    <w:p w:rsidR="0018298F" w:rsidRPr="00492716" w:rsidRDefault="0018298F" w:rsidP="0049271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271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492716">
        <w:rPr>
          <w:rFonts w:ascii="Times New Roman" w:hAnsi="Times New Roman" w:cs="Times New Roman"/>
          <w:b/>
          <w:sz w:val="24"/>
          <w:szCs w:val="24"/>
          <w:lang w:eastAsia="ru-RU"/>
        </w:rPr>
        <w:t>Рейтингование</w:t>
      </w:r>
      <w:proofErr w:type="spellEnd"/>
    </w:p>
    <w:p w:rsidR="0018298F" w:rsidRPr="00492716" w:rsidRDefault="0018298F" w:rsidP="00492716">
      <w:pPr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7.1.</w:t>
      </w:r>
      <w:r w:rsidRPr="00492716">
        <w:rPr>
          <w:rFonts w:ascii="Times New Roman" w:hAnsi="Times New Roman" w:cs="Times New Roman"/>
          <w:sz w:val="24"/>
          <w:szCs w:val="24"/>
        </w:rPr>
        <w:t xml:space="preserve"> Итоговая балльная оценка позволяет определить образовательный рейтинг ученика и стать составляющей этого рейтинга (наряду с оценками, полученными при итоговой аттестации).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4854"/>
        <w:gridCol w:w="2659"/>
      </w:tblGrid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Результаты (баллы)</w:t>
            </w:r>
          </w:p>
        </w:tc>
      </w:tr>
      <w:tr w:rsidR="0018298F" w:rsidRPr="00492716" w:rsidTr="004A7F9E">
        <w:tc>
          <w:tcPr>
            <w:tcW w:w="9464" w:type="dxa"/>
            <w:gridSpan w:val="3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раздел </w:t>
            </w:r>
          </w:p>
        </w:tc>
      </w:tr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«Мой портрет»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Информация о владельце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98F" w:rsidRPr="00492716" w:rsidTr="004A7F9E">
        <w:tc>
          <w:tcPr>
            <w:tcW w:w="9464" w:type="dxa"/>
            <w:gridSpan w:val="3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2 раздел</w:t>
            </w:r>
          </w:p>
        </w:tc>
      </w:tr>
      <w:tr w:rsidR="0018298F" w:rsidRPr="00492716" w:rsidTr="004A7F9E">
        <w:tc>
          <w:tcPr>
            <w:tcW w:w="1951" w:type="dxa"/>
            <w:vMerge w:val="restart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(Олимпиады)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Региональная: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-призёр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98F" w:rsidRPr="00492716" w:rsidTr="004A7F9E">
        <w:tc>
          <w:tcPr>
            <w:tcW w:w="1951" w:type="dxa"/>
            <w:vMerge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Городская: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призёр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Районная: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победитель;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призёр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Школьная: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победитель;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(сертификаты, грамоты)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Мероприятия и конкурсы различных уровней.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муниципальный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региональный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всероссийский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международный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тестирования и курсы по предметам. Школьные и межшкольные научные общества. 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Соответственно полученной оценке</w:t>
            </w:r>
          </w:p>
        </w:tc>
      </w:tr>
      <w:tr w:rsidR="0018298F" w:rsidRPr="00492716" w:rsidTr="004A7F9E">
        <w:tc>
          <w:tcPr>
            <w:tcW w:w="9464" w:type="dxa"/>
            <w:gridSpan w:val="3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3 раздел</w:t>
            </w:r>
          </w:p>
        </w:tc>
      </w:tr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работ»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проектные работы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исследовательские работы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творческие работы (гуманитарный цикл)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практические работы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лабораторные работы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рефераты, доклады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творческие работы (прикладной характер)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298F" w:rsidRPr="00492716" w:rsidTr="004A7F9E">
        <w:tc>
          <w:tcPr>
            <w:tcW w:w="9464" w:type="dxa"/>
            <w:gridSpan w:val="3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раздел</w:t>
            </w:r>
          </w:p>
        </w:tc>
      </w:tr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92716">
              <w:rPr>
                <w:rFonts w:ascii="Times New Roman" w:hAnsi="Times New Roman" w:cs="Times New Roman"/>
                <w:sz w:val="24"/>
                <w:szCs w:val="24"/>
              </w:rPr>
              <w:t xml:space="preserve"> отзывов»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заключение о качестве выполненной работы;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рецензия на статью, опубликованную в СМИ;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отзыв о работе в творческом коллективе учреждения дополнительного образования, о выступлении на научно-практической конференции старшеклассников;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резюме, подготовленное школьником, с оценкой собственных учебных достижений;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эссе школьника, посвящённое выбору направления дальнейшего обучения;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рекомендательное письмо о прохождении социальной практики;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другое.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По 5 за каждый отзыв</w:t>
            </w:r>
          </w:p>
        </w:tc>
      </w:tr>
      <w:tr w:rsidR="0018298F" w:rsidRPr="00492716" w:rsidTr="004A7F9E">
        <w:tc>
          <w:tcPr>
            <w:tcW w:w="9464" w:type="dxa"/>
            <w:gridSpan w:val="3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b/>
                <w:sz w:val="24"/>
                <w:szCs w:val="24"/>
              </w:rPr>
              <w:t>5 раздел</w:t>
            </w:r>
          </w:p>
        </w:tc>
      </w:tr>
      <w:tr w:rsidR="0018298F" w:rsidRPr="00492716" w:rsidTr="004A7F9E">
        <w:tc>
          <w:tcPr>
            <w:tcW w:w="1951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«Общественно-культурная деятельность»</w:t>
            </w:r>
          </w:p>
        </w:tc>
        <w:tc>
          <w:tcPr>
            <w:tcW w:w="4854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различных уровней: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школьный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муниципальный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региональный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всероссийский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- международный</w:t>
            </w:r>
          </w:p>
        </w:tc>
        <w:tc>
          <w:tcPr>
            <w:tcW w:w="2659" w:type="dxa"/>
          </w:tcPr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298F" w:rsidRPr="00492716" w:rsidRDefault="0018298F" w:rsidP="00492716">
            <w:pPr>
              <w:spacing w:after="0" w:line="36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A7F9E" w:rsidRDefault="004A7F9E" w:rsidP="00492716">
      <w:pPr>
        <w:tabs>
          <w:tab w:val="left" w:pos="135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8298F" w:rsidRPr="00492716" w:rsidRDefault="0018298F" w:rsidP="00492716">
      <w:pPr>
        <w:tabs>
          <w:tab w:val="left" w:pos="135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t>7.2.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По итогам учебного года классный руководитель проводит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учащихся на основании данных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>.</w:t>
      </w:r>
    </w:p>
    <w:p w:rsidR="0018298F" w:rsidRPr="00492716" w:rsidRDefault="0018298F" w:rsidP="00492716">
      <w:pPr>
        <w:tabs>
          <w:tab w:val="left" w:pos="1350"/>
        </w:tabs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2716">
        <w:rPr>
          <w:rFonts w:ascii="Times New Roman" w:hAnsi="Times New Roman" w:cs="Times New Roman"/>
          <w:b/>
          <w:sz w:val="24"/>
          <w:szCs w:val="24"/>
        </w:rPr>
        <w:lastRenderedPageBreak/>
        <w:t>7.3.</w:t>
      </w:r>
      <w:r w:rsidRPr="00492716">
        <w:rPr>
          <w:rFonts w:ascii="Times New Roman" w:hAnsi="Times New Roman" w:cs="Times New Roman"/>
          <w:sz w:val="24"/>
          <w:szCs w:val="24"/>
        </w:rPr>
        <w:t xml:space="preserve"> По итогам </w:t>
      </w:r>
      <w:proofErr w:type="spellStart"/>
      <w:r w:rsidRPr="00492716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492716">
        <w:rPr>
          <w:rFonts w:ascii="Times New Roman" w:hAnsi="Times New Roman" w:cs="Times New Roman"/>
          <w:sz w:val="24"/>
          <w:szCs w:val="24"/>
        </w:rPr>
        <w:t xml:space="preserve"> администрация школы производит награждение учащихся грамотами и благодарственными письмами.</w:t>
      </w:r>
    </w:p>
    <w:p w:rsidR="00DA2B6C" w:rsidRPr="00492716" w:rsidRDefault="00DA2B6C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DA2B6C" w:rsidRPr="00492716" w:rsidRDefault="00DA2B6C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B30A15" w:rsidRPr="00492716" w:rsidRDefault="00B30A15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4"/>
          <w:szCs w:val="24"/>
        </w:rPr>
      </w:pPr>
    </w:p>
    <w:p w:rsidR="006349E6" w:rsidRPr="00492716" w:rsidRDefault="006349E6" w:rsidP="004A7F9E">
      <w:pPr>
        <w:pStyle w:val="Style2"/>
        <w:widowControl/>
        <w:tabs>
          <w:tab w:val="left" w:pos="0"/>
        </w:tabs>
        <w:spacing w:line="360" w:lineRule="auto"/>
        <w:ind w:right="-2"/>
        <w:jc w:val="right"/>
        <w:rPr>
          <w:rStyle w:val="FontStyle11"/>
          <w:b w:val="0"/>
          <w:sz w:val="24"/>
          <w:szCs w:val="24"/>
        </w:rPr>
      </w:pPr>
      <w:r w:rsidRPr="00492716">
        <w:rPr>
          <w:rStyle w:val="FontStyle11"/>
          <w:b w:val="0"/>
          <w:sz w:val="24"/>
          <w:szCs w:val="24"/>
        </w:rPr>
        <w:t>Приложение</w:t>
      </w:r>
      <w:r w:rsidR="00DB5D08">
        <w:rPr>
          <w:rStyle w:val="FontStyle11"/>
          <w:b w:val="0"/>
          <w:sz w:val="24"/>
          <w:szCs w:val="24"/>
        </w:rPr>
        <w:t xml:space="preserve"> №1</w:t>
      </w:r>
    </w:p>
    <w:p w:rsidR="004A7F9E" w:rsidRDefault="006349E6" w:rsidP="004A7F9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927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 о системе оценки достижения результатов</w:t>
      </w:r>
    </w:p>
    <w:p w:rsidR="006349E6" w:rsidRPr="00492716" w:rsidRDefault="006349E6" w:rsidP="004A7F9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927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внеурочной деятельности </w:t>
      </w:r>
      <w:proofErr w:type="gramStart"/>
      <w:r w:rsidRPr="004927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обучающихся</w:t>
      </w:r>
      <w:proofErr w:type="gramEnd"/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 w:firstLine="180"/>
        <w:jc w:val="both"/>
        <w:rPr>
          <w:rStyle w:val="af5"/>
          <w:b w:val="0"/>
          <w:bCs w:val="0"/>
        </w:rPr>
      </w:pPr>
      <w:r w:rsidRPr="00492716">
        <w:t>Настоящее Положение разработано в соответствии с Федеральным законом от 29.12.2012 N 273-ФЗ «Об образовании в Российской Федерации»,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Приказ Министерства образования и науки РФ от 17 декабря 2010 года № 1897, зарегистрирован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образования».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03-2960.</w:t>
      </w:r>
    </w:p>
    <w:p w:rsidR="006349E6" w:rsidRPr="00492716" w:rsidRDefault="006349E6" w:rsidP="00492716">
      <w:pPr>
        <w:pStyle w:val="aa"/>
        <w:numPr>
          <w:ilvl w:val="0"/>
          <w:numId w:val="26"/>
        </w:numPr>
        <w:shd w:val="clear" w:color="auto" w:fill="FFFFFF"/>
        <w:spacing w:before="0" w:after="0" w:line="360" w:lineRule="auto"/>
        <w:ind w:left="0" w:right="-2"/>
        <w:jc w:val="both"/>
        <w:rPr>
          <w:rStyle w:val="af5"/>
        </w:rPr>
      </w:pPr>
      <w:r w:rsidRPr="00492716">
        <w:rPr>
          <w:rStyle w:val="af5"/>
        </w:rPr>
        <w:t>Общие положения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1.1. </w:t>
      </w:r>
      <w:proofErr w:type="gramStart"/>
      <w:r w:rsidRPr="00492716">
        <w:t xml:space="preserve">Под внеурочной деятельностью следует понимать образовательную деятельность, осуществляемую в формах, отличных от классно-урочной, и направленную на достижение школьниками личностных и </w:t>
      </w:r>
      <w:proofErr w:type="spellStart"/>
      <w:r w:rsidRPr="00492716">
        <w:t>метапредметных</w:t>
      </w:r>
      <w:proofErr w:type="spellEnd"/>
      <w:r w:rsidRPr="00492716">
        <w:t xml:space="preserve"> результатов начального и основного общего образования.</w:t>
      </w:r>
      <w:proofErr w:type="gramEnd"/>
      <w:r w:rsidRPr="00492716">
        <w:t xml:space="preserve"> Это определяет специфику внеурочной деятельности, в ходе которой обучающийся не только должен узнать, сколько научиться действовать, чувствовать, принимать решения и др.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1.2.Внеурочная деятельность в ОУ реализует воспитательные цели, использует формы и методы воспитательной работы </w:t>
      </w:r>
      <w:proofErr w:type="spellStart"/>
      <w:r w:rsidRPr="00492716">
        <w:t>собучающимися</w:t>
      </w:r>
      <w:proofErr w:type="spellEnd"/>
      <w:r w:rsidRPr="00492716">
        <w:t xml:space="preserve">, решает проблемы социализации личности и является составляющей воспитательной системы ОУ.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1.3. Внеурочная деятельность организуется в 1-4, 5–9 классах в соответствии с федеральным государственным образовательным стандартом начального и основного общего образования.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1.4. Время, отведенное на внеурочную деятельность, составляет 10 недельных часов и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1.5.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1.6.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t>2. Основные цели и задачи</w:t>
      </w:r>
    </w:p>
    <w:p w:rsidR="006349E6" w:rsidRPr="00492716" w:rsidRDefault="006349E6" w:rsidP="00492716">
      <w:pPr>
        <w:pStyle w:val="a3"/>
        <w:spacing w:after="0" w:line="360" w:lineRule="auto"/>
        <w:ind w:left="0" w:right="-2"/>
        <w:jc w:val="both"/>
        <w:rPr>
          <w:rFonts w:ascii="Times New Roman" w:hAnsi="Times New Roman" w:cs="Times New Roman"/>
          <w:sz w:val="20"/>
          <w:szCs w:val="20"/>
        </w:rPr>
      </w:pPr>
      <w:r w:rsidRPr="00492716">
        <w:rPr>
          <w:rFonts w:ascii="Times New Roman" w:hAnsi="Times New Roman" w:cs="Times New Roman"/>
          <w:sz w:val="20"/>
          <w:szCs w:val="20"/>
        </w:rPr>
        <w:t xml:space="preserve">2.1. Целью внеурочной деятельности является содействие в обеспечении достижения ожидаемых результатов обучающихся на I и II ступени в соответствии с основной образовательной программой начального и основного общего образования. 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2.2. Внеурочная деятельность направлена на реализацию индивидуальных потребностей учащихся путем предоставления выбора широкого спектра занятий, направленных на развитие детей.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  <w:rPr>
          <w:rStyle w:val="af5"/>
          <w:b w:val="0"/>
          <w:bCs w:val="0"/>
        </w:rPr>
      </w:pPr>
      <w:r w:rsidRPr="00492716">
        <w:t>2.4.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lastRenderedPageBreak/>
        <w:t>3. Направления, формы и виды организации внеурочной деятельности.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3.1. Внеурочная деятельность может быть организована: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по направлениям: </w:t>
      </w:r>
      <w:proofErr w:type="gramStart"/>
      <w:r w:rsidRPr="00492716">
        <w:t>духовно-нравственное</w:t>
      </w:r>
      <w:proofErr w:type="gramEnd"/>
      <w:r w:rsidRPr="00492716">
        <w:t xml:space="preserve">, социальное, </w:t>
      </w:r>
      <w:proofErr w:type="spellStart"/>
      <w:r w:rsidRPr="00492716">
        <w:t>общеинтеллектуальное</w:t>
      </w:r>
      <w:proofErr w:type="spellEnd"/>
      <w:r w:rsidRPr="00492716">
        <w:t>, общекультурное, спортивно-оздоровительное;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proofErr w:type="gramStart"/>
      <w:r w:rsidRPr="00492716">
        <w:t xml:space="preserve">по видам: игровая, познавательная, </w:t>
      </w:r>
      <w:proofErr w:type="spellStart"/>
      <w:r w:rsidRPr="00492716">
        <w:t>досугово</w:t>
      </w:r>
      <w:proofErr w:type="spellEnd"/>
      <w:r w:rsidRPr="00492716">
        <w:t xml:space="preserve"> </w:t>
      </w:r>
      <w:r w:rsidR="00DB5D08">
        <w:t>–</w:t>
      </w:r>
      <w:r w:rsidRPr="00492716">
        <w:t xml:space="preserve"> развлекательная деятельность (</w:t>
      </w:r>
      <w:proofErr w:type="spellStart"/>
      <w:r w:rsidRPr="00492716">
        <w:t>досуговое</w:t>
      </w:r>
      <w:proofErr w:type="spellEnd"/>
      <w:r w:rsidRPr="00492716"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proofErr w:type="gramStart"/>
      <w:r w:rsidRPr="00492716">
        <w:t>в формах: экскурсии, объединения дополнительного образования,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</w:rPr>
        <w:t>4. Система оценки достижения результатов внеурочной деятельности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>4.1. Система оценки достижения результатов внеурочной деятельности является комплексной и предусматривает:</w:t>
      </w:r>
    </w:p>
    <w:p w:rsidR="006349E6" w:rsidRPr="00492716" w:rsidRDefault="006349E6" w:rsidP="00492716">
      <w:pPr>
        <w:pStyle w:val="aa"/>
        <w:numPr>
          <w:ilvl w:val="0"/>
          <w:numId w:val="27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оценку достижений учащихся (</w:t>
      </w:r>
      <w:proofErr w:type="spellStart"/>
      <w:r w:rsidRPr="00492716">
        <w:t>портфолио</w:t>
      </w:r>
      <w:proofErr w:type="spellEnd"/>
      <w:r w:rsidRPr="00492716">
        <w:t xml:space="preserve"> </w:t>
      </w:r>
      <w:proofErr w:type="gramStart"/>
      <w:r w:rsidRPr="00492716">
        <w:t>обучающегося</w:t>
      </w:r>
      <w:proofErr w:type="gramEnd"/>
      <w:r w:rsidRPr="00492716">
        <w:t>);</w:t>
      </w:r>
    </w:p>
    <w:p w:rsidR="006349E6" w:rsidRPr="00492716" w:rsidRDefault="006349E6" w:rsidP="00492716">
      <w:pPr>
        <w:pStyle w:val="aa"/>
        <w:numPr>
          <w:ilvl w:val="0"/>
          <w:numId w:val="27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оценку эффективности деятельности ОУ.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4.2. Оценка достижений результатов внеурочной деятельности должна происходить </w:t>
      </w:r>
      <w:r w:rsidRPr="00492716">
        <w:rPr>
          <w:b/>
          <w:bCs/>
          <w:i/>
          <w:iCs/>
        </w:rPr>
        <w:t>на трех уровнях</w:t>
      </w:r>
      <w:r w:rsidRPr="00492716">
        <w:rPr>
          <w:b/>
          <w:bCs/>
        </w:rPr>
        <w:t>: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• представление </w:t>
      </w:r>
      <w:r w:rsidRPr="00492716">
        <w:rPr>
          <w:i/>
          <w:iCs/>
        </w:rPr>
        <w:t>коллективного результата группы обучающихся</w:t>
      </w:r>
      <w:r w:rsidRPr="00492716">
        <w:t xml:space="preserve"> в рамках одного направления (результаты работы кружка, курса, детского объедения, системы мероприятий, лагерной смены и т. п.);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• </w:t>
      </w:r>
      <w:r w:rsidRPr="00492716">
        <w:rPr>
          <w:i/>
          <w:iCs/>
        </w:rPr>
        <w:t>индивидуальная оценка</w:t>
      </w:r>
      <w:r w:rsidRPr="00492716">
        <w:t xml:space="preserve"> результатов внеурочной деятельности каждого обучающегося;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• </w:t>
      </w:r>
      <w:r w:rsidRPr="00492716">
        <w:rPr>
          <w:i/>
          <w:iCs/>
        </w:rPr>
        <w:t>качественная и количественная оценка эффективности деятельности ОУ</w:t>
      </w:r>
      <w:r w:rsidRPr="00492716">
        <w:t xml:space="preserve"> по направлениям внеурочной деятельности на основании суммирования индивидуальных результатов обучающихся.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4.3. </w:t>
      </w:r>
      <w:proofErr w:type="gramStart"/>
      <w:r w:rsidRPr="00492716">
        <w:t>Представление коллективного результата деятельности группы обучающихся в рамках одно</w:t>
      </w:r>
      <w:r w:rsidRPr="00492716">
        <w:softHyphen/>
        <w:t>го направления происходит на общешкольном празднике  в форме творческого отчета, творческой презентации.</w:t>
      </w:r>
      <w:proofErr w:type="gramEnd"/>
      <w:r w:rsidRPr="00492716">
        <w:t xml:space="preserve"> Праздник проводится по окончании учебного года.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2.4. Для индивидуальной оценки результатов внеурочной деятельности каждого обучающегося на основании положения о </w:t>
      </w:r>
      <w:proofErr w:type="spellStart"/>
      <w:r w:rsidRPr="00492716">
        <w:t>портфолио</w:t>
      </w:r>
      <w:proofErr w:type="spellEnd"/>
      <w:r w:rsidRPr="00492716">
        <w:t xml:space="preserve"> обучающегося школы приказом руководителя ОУ создается экспертная комиссия, которая переводит представленные материалы в баллы.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>На общешкольном празднике объявляются результаты с награждением обучающихся, набравших максимальное количество баллов по всем на</w:t>
      </w:r>
      <w:r w:rsidRPr="00492716">
        <w:softHyphen/>
        <w:t>правлениям и набравших максимальное количество баллов по отдельным направлениям внеуроч</w:t>
      </w:r>
      <w:r w:rsidRPr="00492716">
        <w:softHyphen/>
        <w:t>ной деятельности.</w:t>
      </w:r>
    </w:p>
    <w:p w:rsidR="006349E6" w:rsidRPr="00492716" w:rsidRDefault="006349E6" w:rsidP="00DB5D08">
      <w:pPr>
        <w:pStyle w:val="aa"/>
        <w:numPr>
          <w:ilvl w:val="1"/>
          <w:numId w:val="33"/>
        </w:numPr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t>Классификация результатов внеурочной деятельности: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Первый уровень результатов </w:t>
      </w:r>
      <w:r w:rsidR="00DB5D08">
        <w:t>–</w:t>
      </w:r>
      <w:r w:rsidRPr="00492716">
        <w:t xml:space="preserve">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Второй уровень результатов </w:t>
      </w:r>
      <w:r w:rsidR="00DB5D08">
        <w:t>–</w:t>
      </w:r>
      <w:r w:rsidRPr="00492716"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Третий уровень результатов </w:t>
      </w:r>
      <w:r w:rsidR="00DB5D08">
        <w:t>–</w:t>
      </w:r>
      <w:r w:rsidRPr="00492716">
        <w:t xml:space="preserve">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bCs/>
          <w:iCs/>
        </w:rPr>
        <w:lastRenderedPageBreak/>
        <w:t xml:space="preserve">5.2. Особенностями  </w:t>
      </w:r>
      <w:proofErr w:type="gramStart"/>
      <w:r w:rsidRPr="00492716">
        <w:rPr>
          <w:b/>
          <w:bCs/>
          <w:iCs/>
        </w:rPr>
        <w:t>системы</w:t>
      </w:r>
      <w:r w:rsidRPr="00492716">
        <w:rPr>
          <w:b/>
        </w:rPr>
        <w:t xml:space="preserve"> оценки достижения результатов         внеурочной деятельности</w:t>
      </w:r>
      <w:proofErr w:type="gramEnd"/>
      <w:r w:rsidRPr="00492716">
        <w:rPr>
          <w:b/>
        </w:rPr>
        <w:t xml:space="preserve"> являются: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комплексный подход к оценке результатов учебной и внеурочной деятельности в рамках общего образования (</w:t>
      </w:r>
      <w:proofErr w:type="spellStart"/>
      <w:r w:rsidRPr="00492716">
        <w:rPr>
          <w:i/>
          <w:iCs/>
        </w:rPr>
        <w:t>метапредметных</w:t>
      </w:r>
      <w:proofErr w:type="spellEnd"/>
      <w:r w:rsidRPr="00492716">
        <w:rPr>
          <w:i/>
          <w:iCs/>
        </w:rPr>
        <w:t>, личностных и предметных результатов</w:t>
      </w:r>
      <w:r w:rsidRPr="00492716">
        <w:t>);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492716">
        <w:t>критериальной</w:t>
      </w:r>
      <w:proofErr w:type="spellEnd"/>
      <w:r w:rsidRPr="00492716">
        <w:t xml:space="preserve"> базы оценки;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оценка динамики образовательных достижений обучающихся;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сочетание внешней и внутренней оценки как механизма обеспечения качества образования;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использование персонифицированных процедур оценки достижений обучающихся и не персонифицированных процедур оценки состояния и тенденций организации системы внеурочной деятельности;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уровневый подход к разработке планируемых результатов и инструментария их представления;</w:t>
      </w:r>
    </w:p>
    <w:p w:rsidR="006349E6" w:rsidRPr="00492716" w:rsidRDefault="006349E6" w:rsidP="00492716">
      <w:pPr>
        <w:pStyle w:val="aa"/>
        <w:numPr>
          <w:ilvl w:val="0"/>
          <w:numId w:val="2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использование контекстной информации об условиях и особенностях реализации программы при интерпретации результатов педагогических измерений. </w:t>
      </w:r>
    </w:p>
    <w:p w:rsidR="006349E6" w:rsidRPr="00492716" w:rsidRDefault="006349E6" w:rsidP="00DB5D08">
      <w:pPr>
        <w:pStyle w:val="aa"/>
        <w:numPr>
          <w:ilvl w:val="1"/>
          <w:numId w:val="34"/>
        </w:numPr>
        <w:spacing w:line="360" w:lineRule="auto"/>
        <w:ind w:right="-2"/>
        <w:jc w:val="both"/>
      </w:pPr>
      <w:r w:rsidRPr="00492716">
        <w:rPr>
          <w:b/>
          <w:bCs/>
          <w:iCs/>
        </w:rPr>
        <w:t>Система оценки результатов внеурочной деятельности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rPr>
          <w:b/>
          <w:bCs/>
          <w:i/>
          <w:iCs/>
        </w:rPr>
        <w:t xml:space="preserve">Система оценки результатов: </w:t>
      </w:r>
    </w:p>
    <w:p w:rsidR="006349E6" w:rsidRPr="00492716" w:rsidRDefault="006349E6" w:rsidP="00492716">
      <w:pPr>
        <w:pStyle w:val="aa"/>
        <w:numPr>
          <w:ilvl w:val="0"/>
          <w:numId w:val="28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rPr>
          <w:bCs/>
        </w:rPr>
        <w:t>Индивидуальная оценка</w:t>
      </w:r>
    </w:p>
    <w:p w:rsidR="006349E6" w:rsidRPr="00492716" w:rsidRDefault="006349E6" w:rsidP="00492716">
      <w:pPr>
        <w:pStyle w:val="aa"/>
        <w:numPr>
          <w:ilvl w:val="0"/>
          <w:numId w:val="28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rPr>
          <w:bCs/>
        </w:rPr>
        <w:t>Коллективный результат</w:t>
      </w:r>
    </w:p>
    <w:p w:rsidR="006349E6" w:rsidRPr="00492716" w:rsidRDefault="006349E6" w:rsidP="00492716">
      <w:pPr>
        <w:pStyle w:val="aa"/>
        <w:numPr>
          <w:ilvl w:val="0"/>
          <w:numId w:val="28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rPr>
          <w:bCs/>
        </w:rPr>
        <w:t>Оценка эффективности по направлениям внеурочной деятельности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/>
          <w:iCs/>
        </w:rPr>
        <w:t>Основные функции оценки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>Диагностирующая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 xml:space="preserve">Диагностирующая и корректирующая 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  <w:r w:rsidRPr="00492716">
        <w:t>Диагностирующая и контролирующая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Cs/>
        </w:rPr>
        <w:t>Форма предоставления результатов:</w:t>
      </w:r>
    </w:p>
    <w:p w:rsidR="006349E6" w:rsidRPr="00492716" w:rsidRDefault="006349E6" w:rsidP="00492716">
      <w:pPr>
        <w:pStyle w:val="aa"/>
        <w:numPr>
          <w:ilvl w:val="0"/>
          <w:numId w:val="29"/>
        </w:numPr>
        <w:spacing w:before="100" w:beforeAutospacing="1" w:after="100" w:afterAutospacing="1" w:line="360" w:lineRule="auto"/>
        <w:ind w:left="0" w:right="-2"/>
        <w:jc w:val="both"/>
      </w:pPr>
      <w:proofErr w:type="spellStart"/>
      <w:r w:rsidRPr="00492716">
        <w:t>Портфолио</w:t>
      </w:r>
      <w:proofErr w:type="spellEnd"/>
    </w:p>
    <w:p w:rsidR="006349E6" w:rsidRPr="00492716" w:rsidRDefault="006349E6" w:rsidP="00492716">
      <w:pPr>
        <w:pStyle w:val="aa"/>
        <w:numPr>
          <w:ilvl w:val="0"/>
          <w:numId w:val="29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Творческий отчет / презентация и пр.</w:t>
      </w:r>
    </w:p>
    <w:p w:rsidR="006349E6" w:rsidRPr="00492716" w:rsidRDefault="006349E6" w:rsidP="00492716">
      <w:pPr>
        <w:pStyle w:val="aa"/>
        <w:numPr>
          <w:ilvl w:val="0"/>
          <w:numId w:val="29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Карта достижений (суммирование индивидуальных результатов обучающихся в рамках одного направления). Оценка проекта.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Cs/>
        </w:rPr>
        <w:t xml:space="preserve">Содержание </w:t>
      </w:r>
    </w:p>
    <w:p w:rsidR="006349E6" w:rsidRPr="00492716" w:rsidRDefault="006349E6" w:rsidP="00492716">
      <w:pPr>
        <w:pStyle w:val="aa"/>
        <w:numPr>
          <w:ilvl w:val="0"/>
          <w:numId w:val="23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Оценка освоения программы внеурочной деятельности (</w:t>
      </w:r>
      <w:r w:rsidRPr="00492716">
        <w:rPr>
          <w:i/>
          <w:iCs/>
        </w:rPr>
        <w:t>педагог</w:t>
      </w:r>
      <w:r w:rsidRPr="00492716">
        <w:t>).</w:t>
      </w:r>
    </w:p>
    <w:p w:rsidR="006349E6" w:rsidRPr="00492716" w:rsidRDefault="006349E6" w:rsidP="00492716">
      <w:pPr>
        <w:pStyle w:val="aa"/>
        <w:numPr>
          <w:ilvl w:val="0"/>
          <w:numId w:val="23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Участие в мероприятиях различного уровня.</w:t>
      </w:r>
    </w:p>
    <w:p w:rsidR="006349E6" w:rsidRPr="00492716" w:rsidRDefault="006349E6" w:rsidP="00492716">
      <w:pPr>
        <w:pStyle w:val="aa"/>
        <w:numPr>
          <w:ilvl w:val="0"/>
          <w:numId w:val="23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Дипломы, сертификаты, награды и пр.</w:t>
      </w:r>
    </w:p>
    <w:p w:rsidR="006349E6" w:rsidRPr="00492716" w:rsidRDefault="006349E6" w:rsidP="00492716">
      <w:pPr>
        <w:pStyle w:val="aa"/>
        <w:numPr>
          <w:ilvl w:val="0"/>
          <w:numId w:val="23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Самоанализ</w:t>
      </w:r>
    </w:p>
    <w:p w:rsidR="006349E6" w:rsidRPr="00492716" w:rsidRDefault="006349E6" w:rsidP="00492716">
      <w:pPr>
        <w:pStyle w:val="aa"/>
        <w:numPr>
          <w:ilvl w:val="0"/>
          <w:numId w:val="23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Другое.</w:t>
      </w:r>
    </w:p>
    <w:p w:rsidR="006349E6" w:rsidRPr="00492716" w:rsidRDefault="006349E6" w:rsidP="00492716">
      <w:pPr>
        <w:pStyle w:val="aa"/>
        <w:numPr>
          <w:ilvl w:val="0"/>
          <w:numId w:val="24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Продукт совместной деятельности / проекта.</w:t>
      </w:r>
    </w:p>
    <w:p w:rsidR="006349E6" w:rsidRPr="00492716" w:rsidRDefault="006349E6" w:rsidP="00492716">
      <w:pPr>
        <w:pStyle w:val="aa"/>
        <w:numPr>
          <w:ilvl w:val="0"/>
          <w:numId w:val="24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Внешняя экспертиза коллективного творчества</w:t>
      </w:r>
    </w:p>
    <w:p w:rsidR="006349E6" w:rsidRPr="00492716" w:rsidRDefault="006349E6" w:rsidP="00492716">
      <w:pPr>
        <w:pStyle w:val="aa"/>
        <w:numPr>
          <w:ilvl w:val="0"/>
          <w:numId w:val="24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Награды, сертификаты, поощрения.</w:t>
      </w:r>
    </w:p>
    <w:p w:rsidR="006349E6" w:rsidRPr="00492716" w:rsidRDefault="006349E6" w:rsidP="00492716">
      <w:pPr>
        <w:pStyle w:val="aa"/>
        <w:numPr>
          <w:ilvl w:val="0"/>
          <w:numId w:val="24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lastRenderedPageBreak/>
        <w:t xml:space="preserve">Материалы рефлексии </w:t>
      </w:r>
    </w:p>
    <w:p w:rsidR="006349E6" w:rsidRPr="00492716" w:rsidRDefault="006349E6" w:rsidP="00492716">
      <w:pPr>
        <w:pStyle w:val="aa"/>
        <w:numPr>
          <w:ilvl w:val="0"/>
          <w:numId w:val="25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Индивидуальные результаты в рамках одного направления (заместители директора по УВР и ВР)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Cs/>
        </w:rPr>
        <w:t>Этапы диагностики</w:t>
      </w:r>
    </w:p>
    <w:p w:rsidR="006349E6" w:rsidRPr="00492716" w:rsidRDefault="006349E6" w:rsidP="00492716">
      <w:pPr>
        <w:pStyle w:val="aa"/>
        <w:numPr>
          <w:ilvl w:val="0"/>
          <w:numId w:val="30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Входная диагностика, диагностика в конце года и по окончании освоения программы (как показатели динамики)</w:t>
      </w:r>
    </w:p>
    <w:p w:rsidR="006349E6" w:rsidRPr="00492716" w:rsidRDefault="006349E6" w:rsidP="00492716">
      <w:pPr>
        <w:pStyle w:val="aa"/>
        <w:numPr>
          <w:ilvl w:val="0"/>
          <w:numId w:val="30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В конце года или отчетного периода. </w:t>
      </w:r>
    </w:p>
    <w:p w:rsidR="006349E6" w:rsidRPr="00492716" w:rsidRDefault="006349E6" w:rsidP="00492716">
      <w:pPr>
        <w:pStyle w:val="aa"/>
        <w:numPr>
          <w:ilvl w:val="0"/>
          <w:numId w:val="30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В конце года.</w:t>
      </w:r>
    </w:p>
    <w:p w:rsidR="006349E6" w:rsidRPr="00492716" w:rsidRDefault="006349E6" w:rsidP="00492716">
      <w:pPr>
        <w:pStyle w:val="aa"/>
        <w:numPr>
          <w:ilvl w:val="0"/>
          <w:numId w:val="30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По окончании </w:t>
      </w:r>
      <w:proofErr w:type="spellStart"/>
      <w:r w:rsidRPr="00492716">
        <w:t>мультипроекта</w:t>
      </w:r>
      <w:proofErr w:type="spellEnd"/>
      <w:r w:rsidRPr="00492716">
        <w:t xml:space="preserve">. </w:t>
      </w:r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Cs/>
        </w:rPr>
        <w:t xml:space="preserve">Формы оценивания </w:t>
      </w:r>
    </w:p>
    <w:p w:rsidR="006349E6" w:rsidRPr="00492716" w:rsidRDefault="006349E6" w:rsidP="00492716">
      <w:pPr>
        <w:pStyle w:val="aa"/>
        <w:numPr>
          <w:ilvl w:val="0"/>
          <w:numId w:val="31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Персонифицированная и </w:t>
      </w:r>
      <w:proofErr w:type="spellStart"/>
      <w:r w:rsidRPr="00492716">
        <w:t>неперсонифицированная</w:t>
      </w:r>
      <w:proofErr w:type="spellEnd"/>
    </w:p>
    <w:p w:rsidR="006349E6" w:rsidRPr="00492716" w:rsidRDefault="006349E6" w:rsidP="00492716">
      <w:pPr>
        <w:pStyle w:val="aa"/>
        <w:numPr>
          <w:ilvl w:val="0"/>
          <w:numId w:val="31"/>
        </w:numPr>
        <w:spacing w:before="100" w:beforeAutospacing="1" w:after="100" w:afterAutospacing="1" w:line="360" w:lineRule="auto"/>
        <w:ind w:left="0" w:right="-2"/>
        <w:jc w:val="both"/>
      </w:pPr>
      <w:proofErr w:type="spellStart"/>
      <w:r w:rsidRPr="00492716">
        <w:t>Неперсонифицированная</w:t>
      </w:r>
      <w:proofErr w:type="spellEnd"/>
    </w:p>
    <w:p w:rsidR="006349E6" w:rsidRPr="00492716" w:rsidRDefault="006349E6" w:rsidP="00492716">
      <w:pPr>
        <w:pStyle w:val="aa"/>
        <w:spacing w:line="360" w:lineRule="auto"/>
        <w:ind w:right="-2"/>
        <w:jc w:val="both"/>
        <w:rPr>
          <w:b/>
        </w:rPr>
      </w:pPr>
      <w:r w:rsidRPr="00492716">
        <w:rPr>
          <w:b/>
          <w:iCs/>
        </w:rPr>
        <w:t>Инструменты оценивания</w:t>
      </w:r>
    </w:p>
    <w:p w:rsidR="006349E6" w:rsidRPr="00492716" w:rsidRDefault="006349E6" w:rsidP="00492716">
      <w:pPr>
        <w:pStyle w:val="aa"/>
        <w:numPr>
          <w:ilvl w:val="0"/>
          <w:numId w:val="3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Критерии оценки </w:t>
      </w:r>
      <w:proofErr w:type="spellStart"/>
      <w:r w:rsidRPr="00492716">
        <w:t>портфолио</w:t>
      </w:r>
      <w:proofErr w:type="spellEnd"/>
      <w:r w:rsidRPr="00492716">
        <w:t xml:space="preserve"> (Положение о </w:t>
      </w:r>
      <w:proofErr w:type="spellStart"/>
      <w:r w:rsidRPr="00492716">
        <w:t>портфолио</w:t>
      </w:r>
      <w:proofErr w:type="spellEnd"/>
      <w:r w:rsidRPr="00492716">
        <w:t>)</w:t>
      </w:r>
    </w:p>
    <w:p w:rsidR="006349E6" w:rsidRPr="00492716" w:rsidRDefault="006349E6" w:rsidP="00492716">
      <w:pPr>
        <w:pStyle w:val="aa"/>
        <w:numPr>
          <w:ilvl w:val="0"/>
          <w:numId w:val="3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 xml:space="preserve">Критерии оценки продуктов деятельности </w:t>
      </w:r>
    </w:p>
    <w:p w:rsidR="006349E6" w:rsidRPr="00492716" w:rsidRDefault="006349E6" w:rsidP="00492716">
      <w:pPr>
        <w:pStyle w:val="aa"/>
        <w:numPr>
          <w:ilvl w:val="0"/>
          <w:numId w:val="32"/>
        </w:numPr>
        <w:spacing w:before="100" w:beforeAutospacing="1" w:after="100" w:afterAutospacing="1" w:line="360" w:lineRule="auto"/>
        <w:ind w:left="0" w:right="-2"/>
        <w:jc w:val="both"/>
      </w:pPr>
      <w:r w:rsidRPr="00492716">
        <w:t>Технологическая карта оценки эффективности.</w:t>
      </w:r>
    </w:p>
    <w:p w:rsidR="006349E6" w:rsidRPr="00492716" w:rsidRDefault="006349E6" w:rsidP="00492716">
      <w:pPr>
        <w:pStyle w:val="aa"/>
        <w:numPr>
          <w:ilvl w:val="0"/>
          <w:numId w:val="32"/>
        </w:numPr>
        <w:spacing w:before="100" w:beforeAutospacing="1" w:after="100" w:afterAutospacing="1" w:line="360" w:lineRule="auto"/>
        <w:ind w:left="0" w:right="-2"/>
        <w:jc w:val="both"/>
        <w:rPr>
          <w:rStyle w:val="af5"/>
          <w:b w:val="0"/>
          <w:bCs w:val="0"/>
        </w:rPr>
      </w:pPr>
      <w:r w:rsidRPr="00492716">
        <w:t>Критерии оценки проекта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t>6. Интеграция возможностей общего и дополнительного образования при организации внеурочной деятельности.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6.1.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детей, культуры, спорта на основе Договора о совместной деятельности.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6.2. Механизмы интеграции:                                                                                          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  <w:rPr>
          <w:rStyle w:val="af5"/>
          <w:b w:val="0"/>
          <w:bCs w:val="0"/>
        </w:rPr>
      </w:pPr>
      <w:proofErr w:type="gramStart"/>
      <w:r w:rsidRPr="00492716">
        <w:t>разработка и осуществление совместных программ и проектов, отдельных дел и акций, направленных на решение воспитательны</w:t>
      </w:r>
      <w:r w:rsidR="00DB5D08">
        <w:t xml:space="preserve">х задач;   </w:t>
      </w:r>
      <w:r w:rsidRPr="00492716">
        <w:t xml:space="preserve"> </w:t>
      </w:r>
      <w:r w:rsidR="00DB5D08">
        <w:t xml:space="preserve">                             </w:t>
      </w:r>
      <w:r w:rsidRPr="00492716">
        <w:t xml:space="preserve">                            кооперация ресурсов и обмен ресурсами (интеллектуальными, кадровыми, информационными, финансовыми, материально-техническими и др.);                      предоставление услуг (консультативных, информационных, технических и др.); </w:t>
      </w:r>
      <w:proofErr w:type="spellStart"/>
      <w:r w:rsidRPr="00492716">
        <w:t>взаимообучение</w:t>
      </w:r>
      <w:proofErr w:type="spellEnd"/>
      <w:r w:rsidRPr="00492716">
        <w:t xml:space="preserve"> специалистов, обмен передовым опытом; совместная экспертиза качества внеурочной деятельности</w:t>
      </w:r>
      <w:r w:rsidRPr="00492716">
        <w:rPr>
          <w:rStyle w:val="af5"/>
        </w:rPr>
        <w:t>.</w:t>
      </w:r>
      <w:proofErr w:type="gramEnd"/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t>7. Этапы организации внеурочной деятельности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7.1.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общеобразовательное учреждение.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7.2. Учащиеся, их родители (законные представители) участвуют в выборе направлений и форм внеурочной деятельности.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7.3. Набор модулей программы внеурочной деятельности для класса или параллели определяется в конце учебного года.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7.4. Предварительный выбор предметов учащимися производится во втором полугодии на основе анкетирования.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lastRenderedPageBreak/>
        <w:t>7.5. Повторное анкетирование проводится в начале учебного года.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7.6. Для учащихся 1 классов набор модулей программы внеурочной деятельности предлагается на родительском собрании в мае.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7.7. В сентябре формируются группы для проведения занятий внеурочной деятельности.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  <w:rPr>
          <w:rStyle w:val="af5"/>
          <w:b w:val="0"/>
          <w:bCs w:val="0"/>
        </w:rPr>
      </w:pPr>
      <w:r w:rsidRPr="00492716">
        <w:t>7.8. Перемена между занятиями внеурочной деятельности продолжительностью не менее 10 мин.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rPr>
          <w:rStyle w:val="af5"/>
        </w:rPr>
        <w:t>8. Делопроизводство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 xml:space="preserve"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 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  <w:r w:rsidRPr="00492716">
        <w:t>8.2. Журнал является финансовым документом, поэтому при его заполнении необходимо соблюдать правила оформления классного журнала.</w:t>
      </w:r>
    </w:p>
    <w:p w:rsidR="006349E6" w:rsidRPr="00492716" w:rsidRDefault="006349E6" w:rsidP="00492716">
      <w:pPr>
        <w:pStyle w:val="aa"/>
        <w:shd w:val="clear" w:color="auto" w:fill="FFFFFF"/>
        <w:spacing w:after="0" w:line="360" w:lineRule="auto"/>
        <w:ind w:right="-2"/>
        <w:jc w:val="both"/>
      </w:pPr>
    </w:p>
    <w:p w:rsidR="006349E6" w:rsidRPr="00492716" w:rsidRDefault="006349E6" w:rsidP="00492716">
      <w:pPr>
        <w:pStyle w:val="aa"/>
        <w:spacing w:line="360" w:lineRule="auto"/>
        <w:ind w:right="-2"/>
        <w:jc w:val="both"/>
      </w:pPr>
    </w:p>
    <w:p w:rsidR="00DA2B6C" w:rsidRPr="00492716" w:rsidRDefault="00DA2B6C" w:rsidP="00492716">
      <w:pPr>
        <w:pStyle w:val="Style2"/>
        <w:widowControl/>
        <w:tabs>
          <w:tab w:val="left" w:pos="0"/>
        </w:tabs>
        <w:spacing w:line="360" w:lineRule="auto"/>
        <w:ind w:right="-2"/>
        <w:jc w:val="both"/>
        <w:rPr>
          <w:rStyle w:val="FontStyle11"/>
          <w:b w:val="0"/>
          <w:sz w:val="28"/>
          <w:szCs w:val="28"/>
        </w:rPr>
      </w:pPr>
    </w:p>
    <w:p w:rsidR="00EF70AF" w:rsidRPr="00492716" w:rsidRDefault="00EF70AF" w:rsidP="00492716">
      <w:pPr>
        <w:pStyle w:val="Style3"/>
        <w:widowControl/>
        <w:tabs>
          <w:tab w:val="left" w:pos="0"/>
          <w:tab w:val="left" w:pos="389"/>
        </w:tabs>
        <w:spacing w:line="360" w:lineRule="auto"/>
        <w:ind w:right="-2"/>
        <w:jc w:val="both"/>
        <w:rPr>
          <w:sz w:val="28"/>
          <w:szCs w:val="28"/>
        </w:rPr>
      </w:pPr>
    </w:p>
    <w:sectPr w:rsidR="00EF70AF" w:rsidRPr="00492716" w:rsidSect="004927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74" w:rsidRDefault="003C6D74" w:rsidP="00EB5B6B">
      <w:pPr>
        <w:spacing w:after="0" w:line="240" w:lineRule="auto"/>
      </w:pPr>
      <w:r>
        <w:separator/>
      </w:r>
    </w:p>
  </w:endnote>
  <w:endnote w:type="continuationSeparator" w:id="0">
    <w:p w:rsidR="003C6D74" w:rsidRDefault="003C6D74" w:rsidP="00EB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74" w:rsidRDefault="003C6D74" w:rsidP="00EB5B6B">
      <w:pPr>
        <w:spacing w:after="0" w:line="240" w:lineRule="auto"/>
      </w:pPr>
      <w:r>
        <w:separator/>
      </w:r>
    </w:p>
  </w:footnote>
  <w:footnote w:type="continuationSeparator" w:id="0">
    <w:p w:rsidR="003C6D74" w:rsidRDefault="003C6D74" w:rsidP="00EB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1C0"/>
    <w:multiLevelType w:val="hybridMultilevel"/>
    <w:tmpl w:val="92E0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00D0"/>
    <w:multiLevelType w:val="hybridMultilevel"/>
    <w:tmpl w:val="CF5CB8B6"/>
    <w:lvl w:ilvl="0" w:tplc="0246B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7146D0"/>
    <w:multiLevelType w:val="multilevel"/>
    <w:tmpl w:val="C3482C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FA2406"/>
    <w:multiLevelType w:val="hybridMultilevel"/>
    <w:tmpl w:val="655C0F1A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75573"/>
    <w:multiLevelType w:val="hybridMultilevel"/>
    <w:tmpl w:val="BB80D476"/>
    <w:lvl w:ilvl="0" w:tplc="0246B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834A33"/>
    <w:multiLevelType w:val="hybridMultilevel"/>
    <w:tmpl w:val="A11AD7D0"/>
    <w:lvl w:ilvl="0" w:tplc="0246B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DD5893"/>
    <w:multiLevelType w:val="hybridMultilevel"/>
    <w:tmpl w:val="243694AA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75A19"/>
    <w:multiLevelType w:val="hybridMultilevel"/>
    <w:tmpl w:val="502C236A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71E02"/>
    <w:multiLevelType w:val="hybridMultilevel"/>
    <w:tmpl w:val="E06A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10E59"/>
    <w:multiLevelType w:val="multilevel"/>
    <w:tmpl w:val="30D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00969"/>
    <w:multiLevelType w:val="hybridMultilevel"/>
    <w:tmpl w:val="D0C2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430D91"/>
    <w:multiLevelType w:val="hybridMultilevel"/>
    <w:tmpl w:val="49C4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A3B9C"/>
    <w:multiLevelType w:val="hybridMultilevel"/>
    <w:tmpl w:val="3000B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971DD"/>
    <w:multiLevelType w:val="multilevel"/>
    <w:tmpl w:val="0B2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74B76"/>
    <w:multiLevelType w:val="hybridMultilevel"/>
    <w:tmpl w:val="4E044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6864D9"/>
    <w:multiLevelType w:val="hybridMultilevel"/>
    <w:tmpl w:val="6976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C494A"/>
    <w:multiLevelType w:val="hybridMultilevel"/>
    <w:tmpl w:val="CD98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13A10"/>
    <w:multiLevelType w:val="hybridMultilevel"/>
    <w:tmpl w:val="C24A04C2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C00EE"/>
    <w:multiLevelType w:val="hybridMultilevel"/>
    <w:tmpl w:val="8CB2E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469B5"/>
    <w:multiLevelType w:val="hybridMultilevel"/>
    <w:tmpl w:val="19844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B62E3F"/>
    <w:multiLevelType w:val="hybridMultilevel"/>
    <w:tmpl w:val="128E2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85407"/>
    <w:multiLevelType w:val="hybridMultilevel"/>
    <w:tmpl w:val="9A1EF6B8"/>
    <w:lvl w:ilvl="0" w:tplc="0246B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5B07F2"/>
    <w:multiLevelType w:val="multilevel"/>
    <w:tmpl w:val="1F8A36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F50849"/>
    <w:multiLevelType w:val="multilevel"/>
    <w:tmpl w:val="2B5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61798"/>
    <w:multiLevelType w:val="hybridMultilevel"/>
    <w:tmpl w:val="F4D8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6C378">
      <w:start w:val="65535"/>
      <w:numFmt w:val="bullet"/>
      <w:lvlText w:val="•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410DA"/>
    <w:multiLevelType w:val="hybridMultilevel"/>
    <w:tmpl w:val="1B18D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9A6140"/>
    <w:multiLevelType w:val="hybridMultilevel"/>
    <w:tmpl w:val="35C0882E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459B2"/>
    <w:multiLevelType w:val="multilevel"/>
    <w:tmpl w:val="1E667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0024FF"/>
    <w:multiLevelType w:val="hybridMultilevel"/>
    <w:tmpl w:val="0CC6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524BDB"/>
    <w:multiLevelType w:val="hybridMultilevel"/>
    <w:tmpl w:val="3918DE2A"/>
    <w:lvl w:ilvl="0" w:tplc="540A9EA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1C40D2"/>
    <w:multiLevelType w:val="hybridMultilevel"/>
    <w:tmpl w:val="1860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040FF"/>
    <w:multiLevelType w:val="hybridMultilevel"/>
    <w:tmpl w:val="58E22730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D3A2997"/>
    <w:multiLevelType w:val="multilevel"/>
    <w:tmpl w:val="69E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433DE1"/>
    <w:multiLevelType w:val="hybridMultilevel"/>
    <w:tmpl w:val="3E524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30"/>
  </w:num>
  <w:num w:numId="5">
    <w:abstractNumId w:val="25"/>
  </w:num>
  <w:num w:numId="6">
    <w:abstractNumId w:val="8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32"/>
  </w:num>
  <w:num w:numId="23">
    <w:abstractNumId w:val="23"/>
  </w:num>
  <w:num w:numId="24">
    <w:abstractNumId w:val="13"/>
  </w:num>
  <w:num w:numId="25">
    <w:abstractNumId w:val="9"/>
  </w:num>
  <w:num w:numId="26">
    <w:abstractNumId w:val="18"/>
  </w:num>
  <w:num w:numId="27">
    <w:abstractNumId w:val="3"/>
  </w:num>
  <w:num w:numId="28">
    <w:abstractNumId w:val="29"/>
  </w:num>
  <w:num w:numId="29">
    <w:abstractNumId w:val="26"/>
  </w:num>
  <w:num w:numId="30">
    <w:abstractNumId w:val="17"/>
  </w:num>
  <w:num w:numId="31">
    <w:abstractNumId w:val="7"/>
  </w:num>
  <w:num w:numId="32">
    <w:abstractNumId w:val="6"/>
  </w:num>
  <w:num w:numId="33">
    <w:abstractNumId w:val="22"/>
  </w:num>
  <w:num w:numId="34">
    <w:abstractNumId w:val="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1AC"/>
    <w:rsid w:val="000143DB"/>
    <w:rsid w:val="000163B7"/>
    <w:rsid w:val="000214B6"/>
    <w:rsid w:val="000368F9"/>
    <w:rsid w:val="0004075C"/>
    <w:rsid w:val="00062F8E"/>
    <w:rsid w:val="000643D5"/>
    <w:rsid w:val="000651BB"/>
    <w:rsid w:val="0006651A"/>
    <w:rsid w:val="00073B05"/>
    <w:rsid w:val="00074713"/>
    <w:rsid w:val="0009248C"/>
    <w:rsid w:val="00092EC2"/>
    <w:rsid w:val="000A6A60"/>
    <w:rsid w:val="000C78C7"/>
    <w:rsid w:val="000D1F5D"/>
    <w:rsid w:val="000D6D75"/>
    <w:rsid w:val="000E6E44"/>
    <w:rsid w:val="00117334"/>
    <w:rsid w:val="001255C2"/>
    <w:rsid w:val="00125D86"/>
    <w:rsid w:val="00134D1B"/>
    <w:rsid w:val="00153E76"/>
    <w:rsid w:val="0018298F"/>
    <w:rsid w:val="00182B28"/>
    <w:rsid w:val="00184EA2"/>
    <w:rsid w:val="001D505B"/>
    <w:rsid w:val="001F0A08"/>
    <w:rsid w:val="001F62A6"/>
    <w:rsid w:val="001F77EB"/>
    <w:rsid w:val="002002E9"/>
    <w:rsid w:val="0022522D"/>
    <w:rsid w:val="00225AA7"/>
    <w:rsid w:val="002429AD"/>
    <w:rsid w:val="00242ED7"/>
    <w:rsid w:val="00247243"/>
    <w:rsid w:val="002657AD"/>
    <w:rsid w:val="002750C5"/>
    <w:rsid w:val="0028074D"/>
    <w:rsid w:val="002903B1"/>
    <w:rsid w:val="00293E27"/>
    <w:rsid w:val="00294A99"/>
    <w:rsid w:val="002A5272"/>
    <w:rsid w:val="002C221C"/>
    <w:rsid w:val="002C512E"/>
    <w:rsid w:val="002C5596"/>
    <w:rsid w:val="002E0D3A"/>
    <w:rsid w:val="002E3761"/>
    <w:rsid w:val="002E4146"/>
    <w:rsid w:val="002F2D6B"/>
    <w:rsid w:val="002F4E78"/>
    <w:rsid w:val="0030303D"/>
    <w:rsid w:val="00307FCA"/>
    <w:rsid w:val="00310194"/>
    <w:rsid w:val="003101BE"/>
    <w:rsid w:val="003110C8"/>
    <w:rsid w:val="0031381B"/>
    <w:rsid w:val="00314228"/>
    <w:rsid w:val="00324A4A"/>
    <w:rsid w:val="003401D9"/>
    <w:rsid w:val="00383ED9"/>
    <w:rsid w:val="0039639B"/>
    <w:rsid w:val="003B3ED5"/>
    <w:rsid w:val="003C4E59"/>
    <w:rsid w:val="003C6D74"/>
    <w:rsid w:val="003C79CF"/>
    <w:rsid w:val="003C7D95"/>
    <w:rsid w:val="003E215C"/>
    <w:rsid w:val="003E48B0"/>
    <w:rsid w:val="003F0BCB"/>
    <w:rsid w:val="003F1063"/>
    <w:rsid w:val="003F351F"/>
    <w:rsid w:val="00402878"/>
    <w:rsid w:val="00436F41"/>
    <w:rsid w:val="004738AD"/>
    <w:rsid w:val="00474F82"/>
    <w:rsid w:val="0049265B"/>
    <w:rsid w:val="00492716"/>
    <w:rsid w:val="004A7F9E"/>
    <w:rsid w:val="004C1225"/>
    <w:rsid w:val="004E2C09"/>
    <w:rsid w:val="00506C36"/>
    <w:rsid w:val="00507021"/>
    <w:rsid w:val="00522799"/>
    <w:rsid w:val="00523085"/>
    <w:rsid w:val="00524925"/>
    <w:rsid w:val="00531D37"/>
    <w:rsid w:val="005341AC"/>
    <w:rsid w:val="00545A5E"/>
    <w:rsid w:val="00566260"/>
    <w:rsid w:val="005816DB"/>
    <w:rsid w:val="0058514B"/>
    <w:rsid w:val="00592613"/>
    <w:rsid w:val="00592D74"/>
    <w:rsid w:val="0059344D"/>
    <w:rsid w:val="0059433B"/>
    <w:rsid w:val="005B095E"/>
    <w:rsid w:val="005B36FD"/>
    <w:rsid w:val="005B4E88"/>
    <w:rsid w:val="005B7C0C"/>
    <w:rsid w:val="005B7F55"/>
    <w:rsid w:val="005C1412"/>
    <w:rsid w:val="005D2A38"/>
    <w:rsid w:val="005D772F"/>
    <w:rsid w:val="005E400D"/>
    <w:rsid w:val="005E657D"/>
    <w:rsid w:val="006144F4"/>
    <w:rsid w:val="00627642"/>
    <w:rsid w:val="00630473"/>
    <w:rsid w:val="00634302"/>
    <w:rsid w:val="0063479D"/>
    <w:rsid w:val="006349E6"/>
    <w:rsid w:val="00644044"/>
    <w:rsid w:val="006459DF"/>
    <w:rsid w:val="00695859"/>
    <w:rsid w:val="006A5F5D"/>
    <w:rsid w:val="006B3432"/>
    <w:rsid w:val="006C2EB2"/>
    <w:rsid w:val="006D461A"/>
    <w:rsid w:val="006F354B"/>
    <w:rsid w:val="00732E6F"/>
    <w:rsid w:val="00760F54"/>
    <w:rsid w:val="007656E1"/>
    <w:rsid w:val="007745C5"/>
    <w:rsid w:val="0077674C"/>
    <w:rsid w:val="00781C88"/>
    <w:rsid w:val="0078351D"/>
    <w:rsid w:val="007A4570"/>
    <w:rsid w:val="007C2DC0"/>
    <w:rsid w:val="007C6291"/>
    <w:rsid w:val="007C76D3"/>
    <w:rsid w:val="0080719D"/>
    <w:rsid w:val="00813D6D"/>
    <w:rsid w:val="00822CDE"/>
    <w:rsid w:val="0083369F"/>
    <w:rsid w:val="00860DD4"/>
    <w:rsid w:val="0088221D"/>
    <w:rsid w:val="008858DE"/>
    <w:rsid w:val="008B2FF4"/>
    <w:rsid w:val="008C4B3A"/>
    <w:rsid w:val="008D6E24"/>
    <w:rsid w:val="008E5295"/>
    <w:rsid w:val="008E6686"/>
    <w:rsid w:val="00907034"/>
    <w:rsid w:val="00922EF2"/>
    <w:rsid w:val="00933811"/>
    <w:rsid w:val="009522E9"/>
    <w:rsid w:val="00961F51"/>
    <w:rsid w:val="0096499B"/>
    <w:rsid w:val="0096683A"/>
    <w:rsid w:val="00970D3F"/>
    <w:rsid w:val="009727A4"/>
    <w:rsid w:val="009827CF"/>
    <w:rsid w:val="009A721B"/>
    <w:rsid w:val="009B2832"/>
    <w:rsid w:val="009E6B37"/>
    <w:rsid w:val="00A014E9"/>
    <w:rsid w:val="00A150D3"/>
    <w:rsid w:val="00A16A94"/>
    <w:rsid w:val="00A224DF"/>
    <w:rsid w:val="00A25AC9"/>
    <w:rsid w:val="00A367F1"/>
    <w:rsid w:val="00A41467"/>
    <w:rsid w:val="00A45DB1"/>
    <w:rsid w:val="00A56006"/>
    <w:rsid w:val="00A6668A"/>
    <w:rsid w:val="00A71299"/>
    <w:rsid w:val="00A75703"/>
    <w:rsid w:val="00A772E9"/>
    <w:rsid w:val="00A77E9D"/>
    <w:rsid w:val="00A82B62"/>
    <w:rsid w:val="00A85B9C"/>
    <w:rsid w:val="00AA79F5"/>
    <w:rsid w:val="00AC0828"/>
    <w:rsid w:val="00AE15BB"/>
    <w:rsid w:val="00AE277B"/>
    <w:rsid w:val="00B11CA3"/>
    <w:rsid w:val="00B27ABA"/>
    <w:rsid w:val="00B30A15"/>
    <w:rsid w:val="00B37FA8"/>
    <w:rsid w:val="00B40E1C"/>
    <w:rsid w:val="00B50B7A"/>
    <w:rsid w:val="00B57330"/>
    <w:rsid w:val="00B6284F"/>
    <w:rsid w:val="00B66DA4"/>
    <w:rsid w:val="00B76ADD"/>
    <w:rsid w:val="00B812B4"/>
    <w:rsid w:val="00BB789F"/>
    <w:rsid w:val="00BC1480"/>
    <w:rsid w:val="00BD0F18"/>
    <w:rsid w:val="00BD421C"/>
    <w:rsid w:val="00BE142F"/>
    <w:rsid w:val="00BE234D"/>
    <w:rsid w:val="00BE48DA"/>
    <w:rsid w:val="00C31142"/>
    <w:rsid w:val="00C528BF"/>
    <w:rsid w:val="00CA2CC5"/>
    <w:rsid w:val="00CC27CF"/>
    <w:rsid w:val="00CF5FAA"/>
    <w:rsid w:val="00D0491B"/>
    <w:rsid w:val="00D14398"/>
    <w:rsid w:val="00D150AC"/>
    <w:rsid w:val="00D15CC1"/>
    <w:rsid w:val="00D16059"/>
    <w:rsid w:val="00D16899"/>
    <w:rsid w:val="00D47352"/>
    <w:rsid w:val="00D50654"/>
    <w:rsid w:val="00D557C9"/>
    <w:rsid w:val="00D650EA"/>
    <w:rsid w:val="00D65EBB"/>
    <w:rsid w:val="00D7394E"/>
    <w:rsid w:val="00D945AB"/>
    <w:rsid w:val="00DA288D"/>
    <w:rsid w:val="00DA2B6C"/>
    <w:rsid w:val="00DB5D08"/>
    <w:rsid w:val="00DE17C3"/>
    <w:rsid w:val="00DF2301"/>
    <w:rsid w:val="00DF6F31"/>
    <w:rsid w:val="00E31DE9"/>
    <w:rsid w:val="00E37366"/>
    <w:rsid w:val="00E41264"/>
    <w:rsid w:val="00E43A64"/>
    <w:rsid w:val="00E60FFA"/>
    <w:rsid w:val="00E7475C"/>
    <w:rsid w:val="00E76710"/>
    <w:rsid w:val="00EA68E3"/>
    <w:rsid w:val="00EA692C"/>
    <w:rsid w:val="00EB5B6B"/>
    <w:rsid w:val="00EB7CA5"/>
    <w:rsid w:val="00EC1565"/>
    <w:rsid w:val="00EE20B2"/>
    <w:rsid w:val="00EE304C"/>
    <w:rsid w:val="00EE7E6A"/>
    <w:rsid w:val="00EF70AF"/>
    <w:rsid w:val="00F121AC"/>
    <w:rsid w:val="00F257F6"/>
    <w:rsid w:val="00F342A7"/>
    <w:rsid w:val="00F40C30"/>
    <w:rsid w:val="00F5318E"/>
    <w:rsid w:val="00F70CDC"/>
    <w:rsid w:val="00F75757"/>
    <w:rsid w:val="00F8189A"/>
    <w:rsid w:val="00F938DC"/>
    <w:rsid w:val="00FA52AD"/>
    <w:rsid w:val="00FD6803"/>
    <w:rsid w:val="00FD6DFB"/>
    <w:rsid w:val="00FE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303D"/>
    <w:pPr>
      <w:ind w:left="720"/>
      <w:contextualSpacing/>
    </w:pPr>
  </w:style>
  <w:style w:type="table" w:styleId="a5">
    <w:name w:val="Table Grid"/>
    <w:basedOn w:val="a1"/>
    <w:uiPriority w:val="59"/>
    <w:rsid w:val="00F7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Курсив"/>
    <w:rsid w:val="0049265B"/>
    <w:rPr>
      <w:rFonts w:ascii="Times New Roman" w:hAnsi="Times New Roman" w:cs="Times New Roman"/>
      <w:i/>
      <w:iCs/>
      <w:spacing w:val="0"/>
      <w:sz w:val="22"/>
      <w:szCs w:val="22"/>
      <w:lang w:eastAsia="ar-SA" w:bidi="ar-SA"/>
    </w:rPr>
  </w:style>
  <w:style w:type="paragraph" w:styleId="a7">
    <w:name w:val="Body Text"/>
    <w:link w:val="a8"/>
    <w:semiHidden/>
    <w:rsid w:val="0049265B"/>
    <w:pPr>
      <w:widowControl w:val="0"/>
      <w:suppressAutoHyphens/>
      <w:spacing w:after="120" w:line="211" w:lineRule="exact"/>
      <w:jc w:val="right"/>
    </w:pPr>
    <w:rPr>
      <w:rFonts w:ascii="Calibri" w:eastAsia="Arial Unicode MS" w:hAnsi="Calibri" w:cs="font186"/>
      <w:kern w:val="1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49265B"/>
    <w:rPr>
      <w:rFonts w:ascii="Calibri" w:eastAsia="Arial Unicode MS" w:hAnsi="Calibri" w:cs="font186"/>
      <w:kern w:val="1"/>
      <w:lang w:eastAsia="ar-SA"/>
    </w:rPr>
  </w:style>
  <w:style w:type="character" w:customStyle="1" w:styleId="15">
    <w:name w:val="Основной текст + Полужирный15"/>
    <w:rsid w:val="00F257F6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11">
    <w:name w:val="Основной текст + Полужирный11"/>
    <w:rsid w:val="00F257F6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122">
    <w:name w:val="Заголовок №1 (2)2"/>
    <w:rsid w:val="00F257F6"/>
  </w:style>
  <w:style w:type="paragraph" w:customStyle="1" w:styleId="121">
    <w:name w:val="Заголовок №1 (2)1"/>
    <w:rsid w:val="00F257F6"/>
    <w:pPr>
      <w:widowControl w:val="0"/>
      <w:suppressAutoHyphens/>
      <w:spacing w:before="60" w:after="240" w:line="240" w:lineRule="atLeast"/>
      <w:ind w:firstLine="400"/>
      <w:jc w:val="both"/>
    </w:pPr>
    <w:rPr>
      <w:rFonts w:ascii="Calibri" w:eastAsia="Arial Unicode MS" w:hAnsi="Calibri" w:cs="font186"/>
      <w:b/>
      <w:bCs/>
      <w:kern w:val="1"/>
      <w:sz w:val="25"/>
      <w:szCs w:val="25"/>
      <w:lang w:eastAsia="ar-SA"/>
    </w:rPr>
  </w:style>
  <w:style w:type="paragraph" w:customStyle="1" w:styleId="a9">
    <w:name w:val="Содержимое таблицы"/>
    <w:basedOn w:val="a"/>
    <w:rsid w:val="00531D37"/>
    <w:pPr>
      <w:suppressLineNumbers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Style3">
    <w:name w:val="Style3"/>
    <w:basedOn w:val="a"/>
    <w:rsid w:val="006459D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459D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459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6459D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645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459D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6459D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6459DF"/>
    <w:rPr>
      <w:rFonts w:ascii="Times New Roman" w:hAnsi="Times New Roman" w:cs="Times New Roman"/>
      <w:sz w:val="22"/>
      <w:szCs w:val="22"/>
    </w:rPr>
  </w:style>
  <w:style w:type="paragraph" w:styleId="aa">
    <w:name w:val="Normal (Web)"/>
    <w:basedOn w:val="a"/>
    <w:unhideWhenUsed/>
    <w:rsid w:val="0011733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1733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42E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90703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90703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62">
    <w:name w:val="Основной текст + Курсив62"/>
    <w:basedOn w:val="a8"/>
    <w:rsid w:val="004738AD"/>
    <w:rPr>
      <w:rFonts w:ascii="Times New Roman" w:eastAsia="Arial Unicode MS" w:hAnsi="Times New Roman" w:cs="Times New Roman"/>
      <w:i/>
      <w:iCs/>
      <w:noProof/>
      <w:spacing w:val="0"/>
      <w:kern w:val="1"/>
      <w:shd w:val="clear" w:color="auto" w:fill="FFFFFF"/>
      <w:lang w:eastAsia="ar-SA"/>
    </w:rPr>
  </w:style>
  <w:style w:type="character" w:customStyle="1" w:styleId="14">
    <w:name w:val="Основной текст + Полужирный14"/>
    <w:aliases w:val="Курсив14"/>
    <w:basedOn w:val="a8"/>
    <w:rsid w:val="004738AD"/>
    <w:rPr>
      <w:rFonts w:ascii="Times New Roman" w:eastAsia="Arial Unicode MS" w:hAnsi="Times New Roman" w:cs="Times New Roman"/>
      <w:b/>
      <w:bCs/>
      <w:i/>
      <w:iCs/>
      <w:spacing w:val="0"/>
      <w:kern w:val="1"/>
      <w:shd w:val="clear" w:color="auto" w:fill="FFFFFF"/>
      <w:lang w:eastAsia="ar-SA"/>
    </w:rPr>
  </w:style>
  <w:style w:type="character" w:customStyle="1" w:styleId="ac">
    <w:name w:val="Текст сноски Знак"/>
    <w:aliases w:val="Знак6 Знак,F1 Знак"/>
    <w:link w:val="ad"/>
    <w:semiHidden/>
    <w:locked/>
    <w:rsid w:val="00EB5B6B"/>
    <w:rPr>
      <w:sz w:val="24"/>
      <w:szCs w:val="24"/>
    </w:rPr>
  </w:style>
  <w:style w:type="paragraph" w:styleId="ad">
    <w:name w:val="footnote text"/>
    <w:aliases w:val="Знак6,F1"/>
    <w:basedOn w:val="a"/>
    <w:link w:val="ac"/>
    <w:semiHidden/>
    <w:unhideWhenUsed/>
    <w:rsid w:val="00EB5B6B"/>
    <w:pPr>
      <w:widowControl w:val="0"/>
      <w:spacing w:after="0" w:line="240" w:lineRule="auto"/>
      <w:ind w:firstLine="400"/>
      <w:jc w:val="both"/>
    </w:pPr>
    <w:rPr>
      <w:sz w:val="24"/>
      <w:szCs w:val="24"/>
    </w:rPr>
  </w:style>
  <w:style w:type="character" w:customStyle="1" w:styleId="10">
    <w:name w:val="Текст сноски Знак1"/>
    <w:basedOn w:val="a0"/>
    <w:uiPriority w:val="99"/>
    <w:semiHidden/>
    <w:rsid w:val="00EB5B6B"/>
    <w:rPr>
      <w:sz w:val="20"/>
      <w:szCs w:val="20"/>
    </w:rPr>
  </w:style>
  <w:style w:type="character" w:customStyle="1" w:styleId="ae">
    <w:name w:val="А_основной Знак"/>
    <w:link w:val="af"/>
    <w:locked/>
    <w:rsid w:val="00EB5B6B"/>
    <w:rPr>
      <w:rFonts w:ascii="Calibri" w:eastAsia="Calibri" w:hAnsi="Calibri"/>
      <w:sz w:val="28"/>
      <w:szCs w:val="28"/>
    </w:rPr>
  </w:style>
  <w:style w:type="paragraph" w:customStyle="1" w:styleId="af">
    <w:name w:val="А_основной"/>
    <w:basedOn w:val="a"/>
    <w:link w:val="ae"/>
    <w:rsid w:val="00EB5B6B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styleId="af0">
    <w:name w:val="footnote reference"/>
    <w:basedOn w:val="a0"/>
    <w:semiHidden/>
    <w:unhideWhenUsed/>
    <w:rsid w:val="00EB5B6B"/>
  </w:style>
  <w:style w:type="paragraph" w:styleId="af1">
    <w:name w:val="header"/>
    <w:basedOn w:val="a"/>
    <w:link w:val="af2"/>
    <w:uiPriority w:val="99"/>
    <w:semiHidden/>
    <w:unhideWhenUsed/>
    <w:rsid w:val="0024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429AD"/>
  </w:style>
  <w:style w:type="paragraph" w:styleId="af3">
    <w:name w:val="footer"/>
    <w:basedOn w:val="a"/>
    <w:link w:val="af4"/>
    <w:uiPriority w:val="99"/>
    <w:semiHidden/>
    <w:unhideWhenUsed/>
    <w:rsid w:val="0024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429AD"/>
  </w:style>
  <w:style w:type="character" w:styleId="af5">
    <w:name w:val="Strong"/>
    <w:basedOn w:val="a0"/>
    <w:qFormat/>
    <w:rsid w:val="006349E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E6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42BE-9A83-4372-B136-BC9FF9E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12567</Words>
  <Characters>71632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</dc:creator>
  <cp:keywords/>
  <dc:description/>
  <cp:lastModifiedBy>20-пк-7</cp:lastModifiedBy>
  <cp:revision>4</cp:revision>
  <cp:lastPrinted>2016-01-27T10:13:00Z</cp:lastPrinted>
  <dcterms:created xsi:type="dcterms:W3CDTF">2019-01-24T02:40:00Z</dcterms:created>
  <dcterms:modified xsi:type="dcterms:W3CDTF">2019-01-24T08:34:00Z</dcterms:modified>
</cp:coreProperties>
</file>