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5B" w:rsidRPr="007147A5" w:rsidRDefault="007147A5" w:rsidP="00D36780">
      <w:pPr>
        <w:jc w:val="both"/>
        <w:rPr>
          <w:rFonts w:ascii="Century Gothic" w:hAnsi="Century Gothic"/>
          <w:sz w:val="28"/>
          <w:szCs w:val="28"/>
        </w:rPr>
      </w:pPr>
      <w:r w:rsidRPr="007147A5">
        <w:rPr>
          <w:rFonts w:asciiTheme="majorHAnsi" w:hAnsiTheme="majorHAnsi"/>
          <w:sz w:val="28"/>
          <w:szCs w:val="28"/>
        </w:rPr>
        <w:t xml:space="preserve">Своими рекомендациями </w:t>
      </w:r>
      <w:r>
        <w:rPr>
          <w:rFonts w:asciiTheme="majorHAnsi" w:hAnsiTheme="majorHAnsi"/>
          <w:sz w:val="28"/>
          <w:szCs w:val="28"/>
        </w:rPr>
        <w:t xml:space="preserve">для родителей </w:t>
      </w:r>
      <w:r>
        <w:rPr>
          <w:rFonts w:ascii="Georgia" w:hAnsi="Georgia"/>
          <w:color w:val="262626"/>
          <w:sz w:val="28"/>
          <w:szCs w:val="28"/>
          <w:shd w:val="clear" w:color="auto" w:fill="FFFFFF"/>
        </w:rPr>
        <w:t>делится педагог-</w:t>
      </w:r>
      <w:r w:rsidRPr="007147A5">
        <w:rPr>
          <w:rFonts w:ascii="Georgia" w:hAnsi="Georgia"/>
          <w:color w:val="262626"/>
          <w:sz w:val="28"/>
          <w:szCs w:val="28"/>
          <w:shd w:val="clear" w:color="auto" w:fill="FFFFFF"/>
        </w:rPr>
        <w:t>психолог школы Заиграева Н.Е.</w:t>
      </w:r>
    </w:p>
    <w:p w:rsidR="007147A5" w:rsidRDefault="007147A5" w:rsidP="00D36780">
      <w:pPr>
        <w:jc w:val="both"/>
        <w:rPr>
          <w:rFonts w:ascii="Century Gothic" w:hAnsi="Century Gothic"/>
          <w:b/>
          <w:sz w:val="36"/>
          <w:szCs w:val="36"/>
          <w:u w:val="single"/>
        </w:rPr>
      </w:pPr>
    </w:p>
    <w:p w:rsidR="00323E5B" w:rsidRDefault="00991EBE" w:rsidP="00D36780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87785">
        <w:rPr>
          <w:rFonts w:ascii="Century Gothic" w:hAnsi="Century Gothic"/>
          <w:b/>
          <w:sz w:val="36"/>
          <w:szCs w:val="36"/>
          <w:u w:val="single"/>
        </w:rPr>
        <w:t>Мир, дружба, карантин</w:t>
      </w:r>
    </w:p>
    <w:p w:rsidR="002D6259" w:rsidRPr="00187785" w:rsidRDefault="00991EBE" w:rsidP="00D36780">
      <w:pPr>
        <w:jc w:val="both"/>
        <w:rPr>
          <w:rFonts w:ascii="Century Gothic" w:hAnsi="Century Gothic"/>
          <w:b/>
          <w:sz w:val="36"/>
          <w:szCs w:val="36"/>
          <w:u w:val="single"/>
        </w:rPr>
      </w:pPr>
      <w:r w:rsidRPr="00187785">
        <w:rPr>
          <w:rFonts w:ascii="Century Gothic" w:hAnsi="Century Gothic"/>
          <w:b/>
          <w:sz w:val="36"/>
          <w:szCs w:val="36"/>
          <w:u w:val="single"/>
        </w:rPr>
        <w:t xml:space="preserve"> </w:t>
      </w:r>
    </w:p>
    <w:p w:rsidR="00991EBE" w:rsidRPr="00323E5B" w:rsidRDefault="00991EBE" w:rsidP="00D36780">
      <w:pPr>
        <w:jc w:val="both"/>
        <w:rPr>
          <w:rFonts w:ascii="Bookman Old Style" w:hAnsi="Bookman Old Style"/>
        </w:rPr>
      </w:pPr>
      <w:r>
        <w:t xml:space="preserve">      </w:t>
      </w:r>
      <w:r w:rsidR="002D6259" w:rsidRPr="00323E5B">
        <w:rPr>
          <w:rFonts w:ascii="Bookman Old Style" w:hAnsi="Bookman Old Style"/>
        </w:rPr>
        <w:t xml:space="preserve">Индивидуальная реакция личности на потерю стабильности, тревожную ситуацию, а также вынужденную самоизоляцию зависит от многих факторов: </w:t>
      </w:r>
    </w:p>
    <w:p w:rsidR="00991EBE" w:rsidRPr="00323E5B" w:rsidRDefault="00991EBE" w:rsidP="00D36780">
      <w:pPr>
        <w:jc w:val="both"/>
        <w:rPr>
          <w:rFonts w:ascii="Bookman Old Style" w:hAnsi="Bookman Old Style"/>
        </w:rPr>
      </w:pPr>
      <w:r w:rsidRPr="00323E5B">
        <w:rPr>
          <w:rFonts w:ascii="Bookman Old Style" w:hAnsi="Bookman Old Style"/>
        </w:rPr>
        <w:t>-</w:t>
      </w:r>
      <w:proofErr w:type="gramStart"/>
      <w:r w:rsidR="002D6259" w:rsidRPr="00323E5B">
        <w:rPr>
          <w:rFonts w:ascii="Bookman Old Style" w:hAnsi="Bookman Old Style"/>
        </w:rPr>
        <w:t>внешних</w:t>
      </w:r>
      <w:proofErr w:type="gramEnd"/>
      <w:r w:rsidR="002D6259" w:rsidRPr="00323E5B">
        <w:rPr>
          <w:rFonts w:ascii="Bookman Old Style" w:hAnsi="Bookman Old Style"/>
        </w:rPr>
        <w:t xml:space="preserve"> (насколько ситуация коснулась человека лично)</w:t>
      </w:r>
      <w:r w:rsidRPr="00323E5B">
        <w:rPr>
          <w:rFonts w:ascii="Bookman Old Style" w:hAnsi="Bookman Old Style"/>
        </w:rPr>
        <w:t>;</w:t>
      </w:r>
    </w:p>
    <w:p w:rsidR="002D6259" w:rsidRPr="00323E5B" w:rsidRDefault="002D6259" w:rsidP="00D36780">
      <w:pPr>
        <w:jc w:val="both"/>
        <w:rPr>
          <w:rFonts w:ascii="Bookman Old Style" w:hAnsi="Bookman Old Style"/>
        </w:rPr>
      </w:pPr>
      <w:r w:rsidRPr="00323E5B">
        <w:rPr>
          <w:rFonts w:ascii="Bookman Old Style" w:hAnsi="Bookman Old Style"/>
        </w:rPr>
        <w:t xml:space="preserve"> </w:t>
      </w:r>
      <w:proofErr w:type="gramStart"/>
      <w:r w:rsidR="00991EBE" w:rsidRPr="00323E5B">
        <w:rPr>
          <w:rFonts w:ascii="Bookman Old Style" w:hAnsi="Bookman Old Style"/>
        </w:rPr>
        <w:t>-</w:t>
      </w:r>
      <w:r w:rsidRPr="00323E5B">
        <w:rPr>
          <w:rFonts w:ascii="Bookman Old Style" w:hAnsi="Bookman Old Style"/>
        </w:rPr>
        <w:t>и внутренних (насколько человек психически устойчив и способен адаптироваться к реальности).</w:t>
      </w:r>
      <w:proofErr w:type="gramEnd"/>
    </w:p>
    <w:p w:rsidR="00991EBE" w:rsidRPr="00323E5B" w:rsidRDefault="002D6259" w:rsidP="00D36780">
      <w:pPr>
        <w:jc w:val="both"/>
        <w:rPr>
          <w:rFonts w:ascii="Bookman Old Style" w:hAnsi="Bookman Old Style"/>
        </w:rPr>
      </w:pPr>
      <w:r w:rsidRPr="00323E5B">
        <w:rPr>
          <w:rFonts w:ascii="Bookman Old Style" w:hAnsi="Bookman Old Style"/>
        </w:rPr>
        <w:t>Подростки по-своему переживают этот непростой период и реагируют по-разному. Не стоит переоценивать детскую беззаботность, особенно если у вас растет эмоциональный, восприимчивый ребенок или если между вами не налажен доверительный эмоциональный контакт. Ведь дети могут не показывать своих чувств.</w:t>
      </w:r>
      <w:r w:rsidR="00991EBE" w:rsidRPr="00323E5B">
        <w:rPr>
          <w:rFonts w:ascii="Bookman Old Style" w:hAnsi="Bookman Old Style"/>
        </w:rPr>
        <w:t xml:space="preserve"> Некоторые подростки могут глубоко переживать ситуацию пандемии, даже если никто из близкого окружения не заболел. Это тот возраст, когда суровая правда жизни врывается в сознание, детская иллюзия защищенности рассеивается, а связь с родителями понемногу ослабевает.</w:t>
      </w:r>
    </w:p>
    <w:p w:rsidR="00991EBE" w:rsidRPr="00323E5B" w:rsidRDefault="00991EBE" w:rsidP="00D36780">
      <w:pPr>
        <w:jc w:val="center"/>
        <w:rPr>
          <w:rFonts w:ascii="Bookman Old Style" w:hAnsi="Bookman Old Style"/>
          <w:sz w:val="36"/>
          <w:szCs w:val="36"/>
        </w:rPr>
      </w:pPr>
      <w:bookmarkStart w:id="0" w:name="_GoBack"/>
      <w:bookmarkEnd w:id="0"/>
      <w:r w:rsidRPr="00323E5B">
        <w:rPr>
          <w:rFonts w:ascii="Bookman Old Style" w:hAnsi="Bookman Old Style"/>
          <w:sz w:val="36"/>
          <w:szCs w:val="36"/>
        </w:rPr>
        <w:t>Правила жизни с подростком во время самоизоляции</w:t>
      </w:r>
    </w:p>
    <w:p w:rsidR="004F6F87" w:rsidRPr="00323E5B" w:rsidRDefault="00991EBE" w:rsidP="00D36780">
      <w:pPr>
        <w:jc w:val="both"/>
        <w:rPr>
          <w:rFonts w:ascii="Bookman Old Style" w:hAnsi="Bookman Old Style"/>
        </w:rPr>
      </w:pPr>
      <w:r w:rsidRPr="00323E5B">
        <w:rPr>
          <w:rFonts w:ascii="Bookman Old Style" w:hAnsi="Bookman Old Style"/>
        </w:rPr>
        <w:t>1.</w:t>
      </w:r>
      <w:r w:rsidR="004F6F87" w:rsidRPr="00323E5B">
        <w:rPr>
          <w:rFonts w:ascii="Bookman Old Style" w:hAnsi="Bookman Old Style"/>
        </w:rPr>
        <w:t xml:space="preserve">Насколько возможно, сохраняйте привычный ритм </w:t>
      </w:r>
      <w:r w:rsidR="00BD7875" w:rsidRPr="00323E5B">
        <w:rPr>
          <w:rFonts w:ascii="Bookman Old Style" w:hAnsi="Bookman Old Style"/>
        </w:rPr>
        <w:t xml:space="preserve"> и </w:t>
      </w:r>
      <w:r w:rsidR="004F6F87" w:rsidRPr="00323E5B">
        <w:rPr>
          <w:rFonts w:ascii="Bookman Old Style" w:hAnsi="Bookman Old Style"/>
        </w:rPr>
        <w:t xml:space="preserve">традиции семьи. Пусть </w:t>
      </w:r>
      <w:proofErr w:type="gramStart"/>
      <w:r w:rsidR="004F6F87" w:rsidRPr="00323E5B">
        <w:rPr>
          <w:rFonts w:ascii="Bookman Old Style" w:hAnsi="Bookman Old Style"/>
        </w:rPr>
        <w:t>самое</w:t>
      </w:r>
      <w:proofErr w:type="gramEnd"/>
      <w:r w:rsidR="004F6F87" w:rsidRPr="00323E5B">
        <w:rPr>
          <w:rFonts w:ascii="Bookman Old Style" w:hAnsi="Bookman Old Style"/>
        </w:rPr>
        <w:t xml:space="preserve"> теплое и объединяющее вас останется незыблемым. Будь то семейный ужин с обсуждением прошедшего дня, ежедневное совместное чтение перед сном или «Монополия» по пятницам.</w:t>
      </w:r>
    </w:p>
    <w:p w:rsidR="00991EBE" w:rsidRPr="00323E5B" w:rsidRDefault="00991EBE" w:rsidP="00D36780">
      <w:pPr>
        <w:jc w:val="both"/>
        <w:rPr>
          <w:rFonts w:ascii="Bookman Old Style" w:hAnsi="Bookman Old Style"/>
        </w:rPr>
      </w:pPr>
      <w:r w:rsidRPr="00323E5B">
        <w:rPr>
          <w:rFonts w:ascii="Bookman Old Style" w:hAnsi="Bookman Old Style"/>
        </w:rPr>
        <w:t>2.</w:t>
      </w:r>
      <w:r w:rsidR="004F6F87" w:rsidRPr="00323E5B">
        <w:rPr>
          <w:rFonts w:ascii="Bookman Old Style" w:hAnsi="Bookman Old Style"/>
        </w:rPr>
        <w:t xml:space="preserve">Убедитесь, что подросток владеет достоверной информацией о вирусе и мерах защиты от него, а также не верит предрассудкам о национальной избирательности вируса и прочим </w:t>
      </w:r>
      <w:proofErr w:type="spellStart"/>
      <w:r w:rsidR="004F6F87" w:rsidRPr="00323E5B">
        <w:rPr>
          <w:rFonts w:ascii="Bookman Old Style" w:hAnsi="Bookman Old Style"/>
        </w:rPr>
        <w:t>фейкам</w:t>
      </w:r>
      <w:proofErr w:type="spellEnd"/>
      <w:r w:rsidR="004F6F87" w:rsidRPr="00323E5B">
        <w:rPr>
          <w:rFonts w:ascii="Bookman Old Style" w:hAnsi="Bookman Old Style"/>
        </w:rPr>
        <w:t xml:space="preserve"> из интернета. </w:t>
      </w:r>
    </w:p>
    <w:p w:rsidR="00541FC9" w:rsidRPr="00323E5B" w:rsidRDefault="00991EBE" w:rsidP="00D36780">
      <w:pPr>
        <w:jc w:val="both"/>
        <w:rPr>
          <w:rFonts w:ascii="Bookman Old Style" w:hAnsi="Bookman Old Style"/>
          <w:b/>
        </w:rPr>
      </w:pPr>
      <w:r w:rsidRPr="00323E5B">
        <w:rPr>
          <w:rFonts w:ascii="Bookman Old Style" w:hAnsi="Bookman Old Style"/>
        </w:rPr>
        <w:t>3.</w:t>
      </w:r>
      <w:r w:rsidR="00BD7875" w:rsidRPr="00323E5B">
        <w:rPr>
          <w:rFonts w:ascii="Bookman Old Style" w:hAnsi="Bookman Old Style"/>
        </w:rPr>
        <w:t xml:space="preserve">Твердо настаивайте на соблюдении режима самоизоляции каждым членом семьи, в том числе и подростком. Это несложно, </w:t>
      </w:r>
      <w:r w:rsidR="00BD7875" w:rsidRPr="00323E5B">
        <w:rPr>
          <w:rFonts w:ascii="Bookman Old Style" w:hAnsi="Bookman Old Style"/>
          <w:b/>
        </w:rPr>
        <w:t xml:space="preserve">если правила едины для всех. </w:t>
      </w:r>
    </w:p>
    <w:p w:rsidR="00BD7875" w:rsidRPr="00323E5B" w:rsidRDefault="00991EBE" w:rsidP="00D36780">
      <w:pPr>
        <w:jc w:val="both"/>
        <w:rPr>
          <w:rFonts w:ascii="Bookman Old Style" w:hAnsi="Bookman Old Style"/>
        </w:rPr>
      </w:pPr>
      <w:r w:rsidRPr="00323E5B">
        <w:rPr>
          <w:rFonts w:ascii="Bookman Old Style" w:hAnsi="Bookman Old Style"/>
        </w:rPr>
        <w:t xml:space="preserve">4. </w:t>
      </w:r>
      <w:r w:rsidR="00BD7875" w:rsidRPr="00323E5B">
        <w:rPr>
          <w:rFonts w:ascii="Bookman Old Style" w:hAnsi="Bookman Old Style"/>
        </w:rPr>
        <w:t xml:space="preserve">Поощряйте общение подростка с друзьями с помощью различных каналов связи (социальные сети, Скайп, мессенджеры, телефонные звонки). </w:t>
      </w:r>
      <w:r w:rsidR="00BD7875" w:rsidRPr="00323E5B">
        <w:rPr>
          <w:rFonts w:ascii="Bookman Old Style" w:hAnsi="Bookman Old Style"/>
          <w:b/>
        </w:rPr>
        <w:t>Помните о профилактике экранной зависимости: откладываем гаджеты за 1-2 часа до сна, организуем разнообразную активность дома.</w:t>
      </w:r>
    </w:p>
    <w:p w:rsidR="00BD7875" w:rsidRPr="00323E5B" w:rsidRDefault="00991EBE" w:rsidP="00D36780">
      <w:pPr>
        <w:jc w:val="both"/>
        <w:rPr>
          <w:rFonts w:ascii="Bookman Old Style" w:hAnsi="Bookman Old Style"/>
          <w:b/>
        </w:rPr>
      </w:pPr>
      <w:r w:rsidRPr="00323E5B">
        <w:rPr>
          <w:rFonts w:ascii="Bookman Old Style" w:hAnsi="Bookman Old Style"/>
        </w:rPr>
        <w:t>5.</w:t>
      </w:r>
      <w:r w:rsidR="00BD7875" w:rsidRPr="00323E5B">
        <w:rPr>
          <w:rFonts w:ascii="Bookman Old Style" w:hAnsi="Bookman Old Style"/>
        </w:rPr>
        <w:t xml:space="preserve">Проанализируйте вместе с подростком его день, </w:t>
      </w:r>
      <w:r w:rsidR="00BD7875" w:rsidRPr="00323E5B">
        <w:rPr>
          <w:rFonts w:ascii="Bookman Old Style" w:hAnsi="Bookman Old Style"/>
          <w:b/>
        </w:rPr>
        <w:t>помогите наполнить его и структурировать — занятия по предметам, общение с друзьями, хобби, книги, помощь по хозяйству, физические упражнения и игры.</w:t>
      </w:r>
      <w:r w:rsidRPr="00323E5B">
        <w:rPr>
          <w:rFonts w:ascii="Bookman Old Style" w:hAnsi="Bookman Old Style"/>
          <w:b/>
        </w:rPr>
        <w:t xml:space="preserve">    </w:t>
      </w:r>
    </w:p>
    <w:p w:rsidR="00BD7875" w:rsidRPr="00323E5B" w:rsidRDefault="00991EBE" w:rsidP="00D36780">
      <w:pPr>
        <w:jc w:val="both"/>
        <w:rPr>
          <w:rFonts w:ascii="Bookman Old Style" w:hAnsi="Bookman Old Style"/>
          <w:b/>
        </w:rPr>
      </w:pPr>
      <w:r w:rsidRPr="00323E5B">
        <w:rPr>
          <w:rFonts w:ascii="Bookman Old Style" w:hAnsi="Bookman Old Style"/>
          <w:b/>
        </w:rPr>
        <w:lastRenderedPageBreak/>
        <w:t>-</w:t>
      </w:r>
      <w:r w:rsidR="00BD7875" w:rsidRPr="00323E5B">
        <w:rPr>
          <w:rFonts w:ascii="Bookman Old Style" w:hAnsi="Bookman Old Style"/>
          <w:b/>
        </w:rPr>
        <w:t xml:space="preserve">Предложите ребенку формулу: каждый день одно очень приятное дело и одно очень полезное дело. </w:t>
      </w:r>
      <w:r w:rsidR="00BD7875" w:rsidRPr="00323E5B">
        <w:rPr>
          <w:rFonts w:ascii="Bookman Old Style" w:hAnsi="Bookman Old Style"/>
        </w:rPr>
        <w:t>Черпайте креативные и полезные идеи из интернета и вдохновляйте на это самого подростка.</w:t>
      </w:r>
    </w:p>
    <w:p w:rsidR="00BD7875" w:rsidRPr="00323E5B" w:rsidRDefault="00991EBE" w:rsidP="00D36780">
      <w:pPr>
        <w:spacing w:after="0"/>
        <w:jc w:val="both"/>
        <w:rPr>
          <w:rFonts w:ascii="Bookman Old Style" w:hAnsi="Bookman Old Style"/>
        </w:rPr>
      </w:pPr>
      <w:r w:rsidRPr="00323E5B">
        <w:rPr>
          <w:rFonts w:ascii="Bookman Old Style" w:hAnsi="Bookman Old Style"/>
        </w:rPr>
        <w:t xml:space="preserve">6. </w:t>
      </w:r>
      <w:r w:rsidR="00BD7875" w:rsidRPr="00323E5B">
        <w:rPr>
          <w:rFonts w:ascii="Bookman Old Style" w:hAnsi="Bookman Old Style"/>
        </w:rPr>
        <w:t>Сведите к минимуму просмотр, чтение и прослушивание новостей, которые вызывают сильную тревогу или страх у подростка. Поясните, что не хотите нагнетать беспокойство, и пообещайте рассказывать ему понятным языком о новостях из надежных источников.</w:t>
      </w:r>
    </w:p>
    <w:p w:rsidR="00BD7875" w:rsidRPr="00323E5B" w:rsidRDefault="00BD7875" w:rsidP="00D36780">
      <w:pPr>
        <w:jc w:val="both"/>
        <w:rPr>
          <w:rFonts w:ascii="Bookman Old Style" w:hAnsi="Bookman Old Style"/>
        </w:rPr>
      </w:pPr>
      <w:r w:rsidRPr="00323E5B">
        <w:rPr>
          <w:rFonts w:ascii="Bookman Old Style" w:hAnsi="Bookman Old Style"/>
          <w:b/>
        </w:rPr>
        <w:t>Не драматизируйте, но и не обесценивайте информацию о распространении вируса, которую вы слышите вместе.</w:t>
      </w:r>
      <w:r w:rsidR="00187785" w:rsidRPr="00323E5B">
        <w:rPr>
          <w:rFonts w:ascii="Bookman Old Style" w:hAnsi="Bookman Old Style"/>
        </w:rPr>
        <w:t xml:space="preserve"> </w:t>
      </w:r>
      <w:r w:rsidRPr="00323E5B">
        <w:rPr>
          <w:rFonts w:ascii="Bookman Old Style" w:hAnsi="Bookman Old Style"/>
        </w:rPr>
        <w:t xml:space="preserve">Объясните, что бояться, когда есть опасность, — это нормально и правильно. Что тревога — наш бдительный защитник, ведь она сигнализирует нам: нужно принять меры, чтобы избежать беды. </w:t>
      </w:r>
      <w:r w:rsidRPr="00323E5B">
        <w:rPr>
          <w:rFonts w:ascii="Bookman Old Style" w:hAnsi="Bookman Old Style"/>
          <w:b/>
        </w:rPr>
        <w:t>Чувства ослабляют свою болезненную остроту, если их открыто называть, че</w:t>
      </w:r>
      <w:r w:rsidR="002D6259" w:rsidRPr="00323E5B">
        <w:rPr>
          <w:rFonts w:ascii="Bookman Old Style" w:hAnsi="Bookman Old Style"/>
          <w:b/>
        </w:rPr>
        <w:t xml:space="preserve">стно и искренне говорить о них. </w:t>
      </w:r>
      <w:r w:rsidRPr="00323E5B">
        <w:rPr>
          <w:rFonts w:ascii="Bookman Old Style" w:hAnsi="Bookman Old Style"/>
          <w:b/>
        </w:rPr>
        <w:t>И этому ребенок обязательно научится у вас!</w:t>
      </w:r>
    </w:p>
    <w:p w:rsidR="002D6259" w:rsidRPr="00323E5B" w:rsidRDefault="00187785" w:rsidP="00D36780">
      <w:pPr>
        <w:jc w:val="both"/>
        <w:rPr>
          <w:rFonts w:ascii="Bookman Old Style" w:hAnsi="Bookman Old Style"/>
          <w:b/>
        </w:rPr>
      </w:pPr>
      <w:r w:rsidRPr="00323E5B">
        <w:rPr>
          <w:rFonts w:ascii="Bookman Old Style" w:hAnsi="Bookman Old Style"/>
        </w:rPr>
        <w:t>7</w:t>
      </w:r>
      <w:r w:rsidR="00991EBE" w:rsidRPr="00323E5B">
        <w:rPr>
          <w:rFonts w:ascii="Bookman Old Style" w:hAnsi="Bookman Old Style"/>
        </w:rPr>
        <w:t xml:space="preserve">. </w:t>
      </w:r>
      <w:r w:rsidR="00BD7875" w:rsidRPr="00323E5B">
        <w:rPr>
          <w:rFonts w:ascii="Bookman Old Style" w:hAnsi="Bookman Old Style"/>
        </w:rPr>
        <w:t xml:space="preserve">После совместного проживания чувств, признания их права на существование можно </w:t>
      </w:r>
      <w:r w:rsidR="00BD7875" w:rsidRPr="00323E5B">
        <w:rPr>
          <w:rFonts w:ascii="Bookman Old Style" w:hAnsi="Bookman Old Style"/>
          <w:b/>
        </w:rPr>
        <w:t xml:space="preserve">перейти к конструктиву — «Как я могу помочь тебе? </w:t>
      </w:r>
      <w:r w:rsidR="00BD7875" w:rsidRPr="00323E5B">
        <w:rPr>
          <w:rFonts w:ascii="Bookman Old Style" w:hAnsi="Bookman Old Style"/>
        </w:rPr>
        <w:t xml:space="preserve">Что делаем и можем еще сделать мы с тобой, чтобы пережить это время и остаться здоровыми и счастливыми? Можно ли как-то использовать вынужденную изоляцию с пользой?» </w:t>
      </w:r>
      <w:r w:rsidR="00BD7875" w:rsidRPr="00323E5B">
        <w:rPr>
          <w:rFonts w:ascii="Bookman Old Style" w:hAnsi="Bookman Old Style"/>
          <w:b/>
        </w:rPr>
        <w:t>Спросите об этом подростка, не торопясь навя</w:t>
      </w:r>
      <w:r w:rsidR="00CC7D6D">
        <w:rPr>
          <w:rFonts w:ascii="Bookman Old Style" w:hAnsi="Bookman Old Style"/>
          <w:b/>
        </w:rPr>
        <w:t>зывать свои, пусть и гениальные,</w:t>
      </w:r>
      <w:r w:rsidR="00BD7875" w:rsidRPr="00323E5B">
        <w:rPr>
          <w:rFonts w:ascii="Bookman Old Style" w:hAnsi="Bookman Old Style"/>
          <w:b/>
        </w:rPr>
        <w:t xml:space="preserve"> мысли. </w:t>
      </w:r>
    </w:p>
    <w:p w:rsidR="00BD7875" w:rsidRPr="00323E5B" w:rsidRDefault="00187785" w:rsidP="00D36780">
      <w:pPr>
        <w:jc w:val="both"/>
        <w:rPr>
          <w:rFonts w:ascii="Bookman Old Style" w:hAnsi="Bookman Old Style"/>
          <w:b/>
        </w:rPr>
      </w:pPr>
      <w:r w:rsidRPr="00323E5B">
        <w:rPr>
          <w:rFonts w:ascii="Bookman Old Style" w:hAnsi="Bookman Old Style"/>
        </w:rPr>
        <w:t>8</w:t>
      </w:r>
      <w:r w:rsidR="00991EBE" w:rsidRPr="00323E5B">
        <w:rPr>
          <w:rFonts w:ascii="Bookman Old Style" w:hAnsi="Bookman Old Style"/>
        </w:rPr>
        <w:t xml:space="preserve">. </w:t>
      </w:r>
      <w:r w:rsidR="00BD7875" w:rsidRPr="00323E5B">
        <w:rPr>
          <w:rFonts w:ascii="Bookman Old Style" w:hAnsi="Bookman Old Style"/>
        </w:rPr>
        <w:t xml:space="preserve">Отслеживайте свое психологическое состояние, держите себя в форме (в том числе физической). Дети, а в критической ситуации и старшие подростки равняются на эмоции и поведение взрослых, даже если пытаются выглядеть независимыми. </w:t>
      </w:r>
      <w:r w:rsidR="00BD7875" w:rsidRPr="00323E5B">
        <w:rPr>
          <w:rFonts w:ascii="Bookman Old Style" w:hAnsi="Bookman Old Style"/>
          <w:b/>
        </w:rPr>
        <w:t>Будьте примером здравого отношения к необходимым ограничениям.</w:t>
      </w:r>
      <w:r w:rsidRPr="00323E5B">
        <w:rPr>
          <w:rFonts w:ascii="Bookman Old Style" w:hAnsi="Bookman Old Style"/>
          <w:b/>
        </w:rPr>
        <w:t xml:space="preserve"> </w:t>
      </w:r>
      <w:r w:rsidR="00BD7875" w:rsidRPr="00323E5B">
        <w:rPr>
          <w:rFonts w:ascii="Bookman Old Style" w:hAnsi="Bookman Old Style"/>
        </w:rPr>
        <w:t>В минуты слабости (раздражения, гнева, скачка тревоги и так далее) не сбрасывайте эмоции на детей, а попытайтесь справиться самостоятельно или с помощью других взрослых. При необходимости обращайтесь за психологической помощью.</w:t>
      </w:r>
    </w:p>
    <w:p w:rsidR="00BD7875" w:rsidRPr="00323E5B" w:rsidRDefault="00187785" w:rsidP="00D36780">
      <w:pPr>
        <w:jc w:val="both"/>
        <w:rPr>
          <w:rFonts w:ascii="Bookman Old Style" w:hAnsi="Bookman Old Style"/>
          <w:b/>
        </w:rPr>
      </w:pPr>
      <w:r w:rsidRPr="00323E5B">
        <w:rPr>
          <w:rFonts w:ascii="Bookman Old Style" w:hAnsi="Bookman Old Style"/>
          <w:b/>
        </w:rPr>
        <w:t>9.</w:t>
      </w:r>
      <w:r w:rsidR="00BD7875" w:rsidRPr="00323E5B">
        <w:rPr>
          <w:rFonts w:ascii="Bookman Old Style" w:hAnsi="Bookman Old Style"/>
          <w:b/>
        </w:rPr>
        <w:t>Обнимайте своего ребенка в любом возрасте. Ищите формы телесного контакта, которые для него и для вас комфортны.</w:t>
      </w:r>
      <w:r w:rsidRPr="00323E5B">
        <w:rPr>
          <w:rFonts w:ascii="Bookman Old Style" w:hAnsi="Bookman Old Style"/>
          <w:b/>
        </w:rPr>
        <w:t xml:space="preserve"> </w:t>
      </w:r>
      <w:r w:rsidR="00BD7875" w:rsidRPr="00323E5B">
        <w:rPr>
          <w:rFonts w:ascii="Bookman Old Style" w:hAnsi="Bookman Old Style"/>
        </w:rPr>
        <w:t>Подросток может морщиться от поцелуев мамы в щеку, но радоваться шуточным «толканиям» с папой и обожать, когда мама массажирует ему голову.</w:t>
      </w:r>
    </w:p>
    <w:p w:rsidR="00BD7875" w:rsidRPr="00323E5B" w:rsidRDefault="00BD7875" w:rsidP="00D36780">
      <w:pPr>
        <w:jc w:val="both"/>
        <w:rPr>
          <w:rFonts w:ascii="Bookman Old Style" w:hAnsi="Bookman Old Style"/>
          <w:b/>
        </w:rPr>
      </w:pPr>
      <w:r w:rsidRPr="00323E5B">
        <w:rPr>
          <w:rFonts w:ascii="Bookman Old Style" w:hAnsi="Bookman Old Style"/>
          <w:b/>
        </w:rPr>
        <w:t>Снять напряжение и зарядиться позитивом помогут массаж, ароматные теплые ванны, музыка, танцы и подвижные игры, а еще добрые фильмы, созерцание красивого заката в окне, юмор и теплота в общении с вами.</w:t>
      </w:r>
    </w:p>
    <w:p w:rsidR="00BD7875" w:rsidRPr="00323E5B" w:rsidRDefault="00BD7875" w:rsidP="00D36780">
      <w:pPr>
        <w:jc w:val="both"/>
        <w:rPr>
          <w:rFonts w:ascii="Bookman Old Style" w:hAnsi="Bookman Old Style"/>
          <w:b/>
          <w:sz w:val="28"/>
          <w:szCs w:val="28"/>
        </w:rPr>
      </w:pPr>
      <w:r w:rsidRPr="00323E5B">
        <w:rPr>
          <w:rFonts w:ascii="Bookman Old Style" w:hAnsi="Bookman Old Style"/>
          <w:b/>
          <w:sz w:val="28"/>
          <w:szCs w:val="28"/>
        </w:rPr>
        <w:t>Благополучия и любви вашему дому</w:t>
      </w:r>
    </w:p>
    <w:sectPr w:rsidR="00BD7875" w:rsidRPr="00323E5B" w:rsidSect="0054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F87"/>
    <w:rsid w:val="00187785"/>
    <w:rsid w:val="00271601"/>
    <w:rsid w:val="002D6259"/>
    <w:rsid w:val="00323E5B"/>
    <w:rsid w:val="004F6F87"/>
    <w:rsid w:val="00541FC9"/>
    <w:rsid w:val="007147A5"/>
    <w:rsid w:val="00991EBE"/>
    <w:rsid w:val="00BD7875"/>
    <w:rsid w:val="00CC7D6D"/>
    <w:rsid w:val="00D3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user</cp:lastModifiedBy>
  <cp:revision>5</cp:revision>
  <dcterms:created xsi:type="dcterms:W3CDTF">2020-04-20T10:54:00Z</dcterms:created>
  <dcterms:modified xsi:type="dcterms:W3CDTF">2020-04-22T14:14:00Z</dcterms:modified>
</cp:coreProperties>
</file>