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E" w:rsidRPr="009416EF" w:rsidRDefault="00EC6D4E" w:rsidP="00EC6D4E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416EF">
        <w:rPr>
          <w:rFonts w:eastAsia="Times New Roman" w:cs="Times New Roman"/>
          <w:b/>
          <w:sz w:val="28"/>
          <w:szCs w:val="28"/>
          <w:lang w:eastAsia="ru-RU"/>
        </w:rPr>
        <w:t xml:space="preserve">Инструкция к дистанционному тестированию для учащихся </w:t>
      </w:r>
    </w:p>
    <w:p w:rsidR="00EC6D4E" w:rsidRPr="009416EF" w:rsidRDefault="00EC6D4E" w:rsidP="001B668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70DEF" w:rsidRPr="009416EF" w:rsidRDefault="00070DEF" w:rsidP="001B668D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Ребята! Предлагаем вам пройти тестирование и узнать свои таланты, способности, ведущий тип интеллекта, темперамент и интерес к профессиям! </w:t>
      </w:r>
    </w:p>
    <w:p w:rsidR="00070DEF" w:rsidRPr="009416EF" w:rsidRDefault="00070DEF" w:rsidP="001B668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В тестировании могут принять участие Ваши 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родители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и Вы узнаете какие таланты и способности видят в вас родители</w:t>
      </w:r>
    </w:p>
    <w:p w:rsidR="00070DEF" w:rsidRPr="009416EF" w:rsidRDefault="00070DEF" w:rsidP="00070D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Как пройти тестирование?</w:t>
      </w:r>
    </w:p>
    <w:p w:rsidR="00EC6D4E" w:rsidRPr="009416EF" w:rsidRDefault="00EC6D4E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1. Приготовьтесь к прохождению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тестирования, освободитесь от дел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на 30 мин.</w:t>
      </w:r>
    </w:p>
    <w:p w:rsidR="00EC6D4E" w:rsidRPr="009416EF" w:rsidRDefault="00EC6D4E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Тестирование лучше проходить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, в свободное  от занятий время. </w:t>
      </w:r>
    </w:p>
    <w:p w:rsidR="00070DEF" w:rsidRPr="009416EF" w:rsidRDefault="00070DEF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2. Обязательно сообщите родителям (близким родственникам) о тестировании и попросите одного из них участвовать в нем вместе с вами. Тестирование состоит из двух этапное – на первом этапе  тесты  проходите вы, на втором этапе тесты проходит родитель</w:t>
      </w:r>
      <w:r w:rsidR="005754CB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(близкий родственник).  </w:t>
      </w:r>
    </w:p>
    <w:p w:rsidR="00B2754B" w:rsidRDefault="005754CB" w:rsidP="00B2754B">
      <w:pPr>
        <w:spacing w:after="0"/>
        <w:rPr>
          <w:rFonts w:eastAsia="Times New Roman" w:cs="Times New Roman"/>
          <w:b/>
          <w:sz w:val="28"/>
          <w:szCs w:val="28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3. </w:t>
      </w: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Вам необходимо скопировать 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b/>
          <w:iCs/>
          <w:sz w:val="24"/>
          <w:szCs w:val="24"/>
          <w:lang w:eastAsia="ru-RU"/>
        </w:rPr>
        <w:t>ссылку</w:t>
      </w:r>
      <w:r w:rsidRPr="009416E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 на тестирование</w:t>
      </w:r>
      <w:r w:rsidR="00B2754B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hyperlink r:id="rId4" w:history="1">
        <w:r w:rsidR="00B2754B"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htt</w:t>
        </w:r>
        <w:r w:rsidR="00B2754B"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p</w:t>
        </w:r>
        <w:r w:rsidR="00B2754B"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s://profkontur.com/front?p=NTczOA</w:t>
        </w:r>
      </w:hyperlink>
      <w:r w:rsidR="00B2754B" w:rsidRPr="004A1BFC">
        <w:rPr>
          <w:rFonts w:eastAsia="Times New Roman" w:cs="Times New Roman"/>
          <w:b/>
          <w:sz w:val="28"/>
          <w:szCs w:val="28"/>
          <w:lang w:eastAsia="ru-RU"/>
        </w:rPr>
        <w:t>==</w:t>
      </w:r>
    </w:p>
    <w:p w:rsidR="005754CB" w:rsidRPr="00B2754B" w:rsidRDefault="00EC6D4E" w:rsidP="00B2754B">
      <w:pPr>
        <w:spacing w:after="0"/>
        <w:rPr>
          <w:rFonts w:eastAsia="Times New Roman" w:cs="Times New Roman"/>
          <w:b/>
          <w:sz w:val="28"/>
          <w:szCs w:val="28"/>
          <w:lang w:eastAsia="ru-RU"/>
        </w:rPr>
      </w:pP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416EF">
        <w:rPr>
          <w:rFonts w:eastAsia="Times New Roman" w:cs="Times New Roman"/>
          <w:iCs/>
          <w:sz w:val="24"/>
          <w:szCs w:val="24"/>
          <w:lang w:eastAsia="ru-RU"/>
        </w:rPr>
        <w:t>в браузер</w:t>
      </w:r>
      <w:r w:rsidR="005754CB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и перейти на сайт </w:t>
      </w:r>
      <w:hyperlink r:id="rId5" w:history="1">
        <w:r w:rsidR="005754CB" w:rsidRPr="009416EF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www</w:t>
        </w:r>
        <w:r w:rsidR="005754CB" w:rsidRPr="009416EF">
          <w:rPr>
            <w:rStyle w:val="a3"/>
            <w:rFonts w:eastAsia="Times New Roman" w:cs="Times New Roman"/>
            <w:iCs/>
            <w:sz w:val="24"/>
            <w:szCs w:val="24"/>
            <w:lang w:eastAsia="ru-RU"/>
          </w:rPr>
          <w:t>.</w:t>
        </w:r>
        <w:r w:rsidR="005754CB" w:rsidRPr="009416EF">
          <w:rPr>
            <w:rStyle w:val="a3"/>
            <w:rFonts w:eastAsia="Times New Roman" w:cs="Times New Roman"/>
            <w:bCs/>
            <w:sz w:val="24"/>
            <w:szCs w:val="24"/>
            <w:lang w:eastAsia="ru-RU"/>
          </w:rPr>
          <w:t>profkontur.com</w:t>
        </w:r>
      </w:hyperlink>
      <w:r w:rsidR="005754CB" w:rsidRPr="009416EF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754CB"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54CB" w:rsidRPr="009416EF" w:rsidRDefault="005754CB" w:rsidP="00070DE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 окне «Вход по ключу» вы увидите свой индивидуальный ключ доступа. </w:t>
      </w:r>
    </w:p>
    <w:p w:rsidR="005754CB" w:rsidRPr="009416EF" w:rsidRDefault="005754CB" w:rsidP="009416EF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ВАЖНО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ЗАФИКСИРУЙТЕ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ВАШ КЛЮЧ ДОСТУПА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(запишите, сфотографируйте, сделайте </w:t>
      </w:r>
      <w:proofErr w:type="spell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скрин-экрана</w:t>
      </w:r>
      <w:proofErr w:type="spell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)  и  после пройдите регистрацию (фамилия, имя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ласс, литера), ваши родители могут вам в этом помочь.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Внимательно следуйте инструкциям – подсказкам системы и приступайте  к прохождению тестирования.</w:t>
      </w:r>
    </w:p>
    <w:p w:rsidR="009416EF" w:rsidRPr="009416EF" w:rsidRDefault="005754CB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4. Далее п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роходите самостоятельно</w:t>
      </w:r>
      <w:r w:rsidR="002D3CDD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свою часть тестирования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. Тесты интересные и рекомендуется честно отвечать на вопросы, так как от этого зависит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Ваш результат.</w:t>
      </w:r>
    </w:p>
    <w:p w:rsidR="009416EF" w:rsidRP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2D3CDD" w:rsidRP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4010025" cy="4371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5. По завершению своей части вы увидите окно с сообщением о дальнейших действиях </w:t>
      </w:r>
    </w:p>
    <w:p w:rsidR="005754CB" w:rsidRPr="009416EF" w:rsidRDefault="009416EF" w:rsidP="00EC6D4E">
      <w:pPr>
        <w:spacing w:after="0"/>
        <w:jc w:val="both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Следуй инструкциям на окне!</w:t>
      </w:r>
    </w:p>
    <w:p w:rsidR="009416EF" w:rsidRPr="00C4138C" w:rsidRDefault="005754CB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C4138C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Важно! Родитель  может пройти тестирование ключу </w:t>
      </w:r>
      <w:r w:rsidR="00EC6D4E" w:rsidRPr="00C4138C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только в течени</w:t>
      </w:r>
      <w:proofErr w:type="gramStart"/>
      <w:r w:rsidR="00EC6D4E" w:rsidRPr="00C4138C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>и</w:t>
      </w:r>
      <w:proofErr w:type="gramEnd"/>
      <w:r w:rsidR="00EC6D4E" w:rsidRPr="00C4138C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двух дней после того как вы прошли тестирование.   </w:t>
      </w:r>
    </w:p>
    <w:p w:rsidR="009416EF" w:rsidRPr="009416EF" w:rsidRDefault="00EC6D4E" w:rsidP="009416E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416EF">
        <w:rPr>
          <w:rFonts w:eastAsia="Times New Roman" w:cs="Times New Roman"/>
          <w:color w:val="000000"/>
          <w:sz w:val="24"/>
          <w:szCs w:val="24"/>
          <w:lang w:eastAsia="ru-RU"/>
        </w:rPr>
        <w:t>6.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В конце тестирования будет сразу вам предоставлен отчет с результатами (скачивается в папку загрузки вашего устройства)</w:t>
      </w:r>
      <w:r w:rsidRPr="009416E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Необходимо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так же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указать адрес электронной почты, чтобы копия отчета была отправлена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электронную почту.</w:t>
      </w:r>
      <w:r w:rsidR="009416EF" w:rsidRPr="009416EF">
        <w:rPr>
          <w:rFonts w:eastAsia="Times New Roman" w:cs="Times New Roman"/>
          <w:sz w:val="24"/>
          <w:szCs w:val="24"/>
          <w:lang w:eastAsia="ru-RU"/>
        </w:rPr>
        <w:t xml:space="preserve"> Копию отчета в случае если у вас произошел сбой загрузки можно </w:t>
      </w:r>
      <w:proofErr w:type="gramStart"/>
      <w:r w:rsidR="009416EF" w:rsidRPr="009416EF">
        <w:rPr>
          <w:rFonts w:eastAsia="Times New Roman" w:cs="Times New Roman"/>
          <w:sz w:val="24"/>
          <w:szCs w:val="24"/>
          <w:lang w:eastAsia="ru-RU"/>
        </w:rPr>
        <w:t>получить</w:t>
      </w:r>
      <w:proofErr w:type="gramEnd"/>
      <w:r w:rsidR="009416EF" w:rsidRPr="009416EF">
        <w:rPr>
          <w:rFonts w:eastAsia="Times New Roman" w:cs="Times New Roman"/>
          <w:sz w:val="24"/>
          <w:szCs w:val="24"/>
          <w:lang w:eastAsia="ru-RU"/>
        </w:rPr>
        <w:t xml:space="preserve"> обратившись к </w:t>
      </w:r>
      <w:proofErr w:type="spellStart"/>
      <w:r w:rsidR="009416EF" w:rsidRPr="009416EF">
        <w:rPr>
          <w:rFonts w:eastAsia="Times New Roman" w:cs="Times New Roman"/>
          <w:sz w:val="24"/>
          <w:szCs w:val="24"/>
          <w:lang w:eastAsia="ru-RU"/>
        </w:rPr>
        <w:t>ответсвенно</w:t>
      </w:r>
      <w:r w:rsidR="009416EF">
        <w:rPr>
          <w:rFonts w:eastAsia="Times New Roman" w:cs="Times New Roman"/>
          <w:sz w:val="24"/>
          <w:szCs w:val="24"/>
          <w:lang w:eastAsia="ru-RU"/>
        </w:rPr>
        <w:t>му</w:t>
      </w:r>
      <w:proofErr w:type="spellEnd"/>
      <w:r w:rsidR="009416EF">
        <w:rPr>
          <w:rFonts w:eastAsia="Times New Roman" w:cs="Times New Roman"/>
          <w:sz w:val="24"/>
          <w:szCs w:val="24"/>
          <w:lang w:eastAsia="ru-RU"/>
        </w:rPr>
        <w:t xml:space="preserve"> по тестированию в Вашей школе</w:t>
      </w:r>
    </w:p>
    <w:p w:rsid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EC6D4E" w:rsidRPr="009416EF" w:rsidRDefault="00EC6D4E" w:rsidP="009416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Обязательно обсудите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свои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результаты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с родителями</w:t>
      </w:r>
      <w:r w:rsid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и наметьте планы по развитию талантов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! </w:t>
      </w:r>
    </w:p>
    <w:p w:rsidR="00457A3C" w:rsidRPr="009416EF" w:rsidRDefault="00457A3C">
      <w:pPr>
        <w:rPr>
          <w:b/>
          <w:sz w:val="24"/>
          <w:szCs w:val="24"/>
        </w:rPr>
      </w:pPr>
    </w:p>
    <w:sectPr w:rsidR="00457A3C" w:rsidRPr="009416EF" w:rsidSect="002D3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C84"/>
    <w:rsid w:val="00070DEF"/>
    <w:rsid w:val="001B668D"/>
    <w:rsid w:val="0029501A"/>
    <w:rsid w:val="002D3CDD"/>
    <w:rsid w:val="00457A3C"/>
    <w:rsid w:val="005754CB"/>
    <w:rsid w:val="009416EF"/>
    <w:rsid w:val="00B2754B"/>
    <w:rsid w:val="00C36C84"/>
    <w:rsid w:val="00C4138C"/>
    <w:rsid w:val="00EC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275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fkontur.com" TargetMode="External"/><Relationship Id="rId4" Type="http://schemas.openxmlformats.org/officeDocument/2006/relationships/hyperlink" Target="https://profkontur.com/front?p=NTczOA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Nataly</cp:lastModifiedBy>
  <cp:revision>4</cp:revision>
  <dcterms:created xsi:type="dcterms:W3CDTF">2020-04-28T13:38:00Z</dcterms:created>
  <dcterms:modified xsi:type="dcterms:W3CDTF">2020-05-02T02:34:00Z</dcterms:modified>
</cp:coreProperties>
</file>